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89C" w:rsidRPr="00606EED" w:rsidRDefault="00FE322F" w:rsidP="00606EED">
      <w:pPr>
        <w:jc w:val="center"/>
        <w:rPr>
          <w:b/>
          <w:sz w:val="22"/>
        </w:rPr>
      </w:pPr>
      <w:r w:rsidRPr="00606EED">
        <w:rPr>
          <w:rFonts w:hint="eastAsia"/>
          <w:b/>
          <w:sz w:val="22"/>
        </w:rPr>
        <w:t>旅游学院关于</w:t>
      </w:r>
      <w:r w:rsidR="00C11DA4" w:rsidRPr="00606EED">
        <w:rPr>
          <w:rFonts w:hint="eastAsia"/>
          <w:b/>
          <w:sz w:val="22"/>
        </w:rPr>
        <w:t>评选</w:t>
      </w:r>
      <w:r w:rsidRPr="00606EED">
        <w:rPr>
          <w:b/>
          <w:sz w:val="22"/>
        </w:rPr>
        <w:t>2022年中山大学长隆旅游教育基金奖助学金项目——</w:t>
      </w:r>
      <w:r w:rsidRPr="00606EED">
        <w:rPr>
          <w:rFonts w:hint="eastAsia"/>
          <w:b/>
          <w:sz w:val="22"/>
        </w:rPr>
        <w:t>优秀青年骨干奖学金、</w:t>
      </w:r>
      <w:r w:rsidRPr="00606EED">
        <w:rPr>
          <w:b/>
          <w:sz w:val="22"/>
        </w:rPr>
        <w:t>突出贡献学生奖学金</w:t>
      </w:r>
      <w:r w:rsidRPr="00606EED">
        <w:rPr>
          <w:rFonts w:hint="eastAsia"/>
          <w:b/>
          <w:sz w:val="22"/>
        </w:rPr>
        <w:t>和学生医疗补助金</w:t>
      </w:r>
      <w:r w:rsidRPr="00606EED">
        <w:rPr>
          <w:b/>
          <w:sz w:val="22"/>
        </w:rPr>
        <w:t>的通知</w:t>
      </w:r>
    </w:p>
    <w:p w:rsidR="00FE322F" w:rsidRDefault="00FE322F"/>
    <w:p w:rsidR="00FE322F" w:rsidRDefault="00C11DA4" w:rsidP="00C11DA4">
      <w:pPr>
        <w:ind w:firstLineChars="200" w:firstLine="420"/>
      </w:pPr>
      <w:r>
        <w:rPr>
          <w:rFonts w:hint="eastAsia"/>
        </w:rPr>
        <w:t>根据</w:t>
      </w:r>
      <w:r w:rsidRPr="00B938B3">
        <w:rPr>
          <w:rFonts w:hint="eastAsia"/>
        </w:rPr>
        <w:t>《中山大学长隆旅游教育基金学生奖助激励计划实施细则》</w:t>
      </w:r>
      <w:r>
        <w:rPr>
          <w:rFonts w:hint="eastAsia"/>
        </w:rPr>
        <w:t>（</w:t>
      </w:r>
      <w:r w:rsidRPr="00B938B3">
        <w:rPr>
          <w:rFonts w:hint="eastAsia"/>
        </w:rPr>
        <w:t>旅游〔</w:t>
      </w:r>
      <w:r w:rsidR="00ED36AC">
        <w:t>2021</w:t>
      </w:r>
      <w:r w:rsidRPr="00B938B3">
        <w:t>〕147号</w:t>
      </w:r>
      <w:r>
        <w:rPr>
          <w:rFonts w:hint="eastAsia"/>
        </w:rPr>
        <w:t>），现开展2</w:t>
      </w:r>
      <w:r>
        <w:t>02</w:t>
      </w:r>
      <w:r>
        <w:t>2</w:t>
      </w:r>
      <w:r>
        <w:rPr>
          <w:rFonts w:hint="eastAsia"/>
        </w:rPr>
        <w:t>年</w:t>
      </w:r>
      <w:r w:rsidRPr="00B938B3">
        <w:t>中山大学长隆旅游教育基金奖助学金项目</w:t>
      </w:r>
      <w:r>
        <w:rPr>
          <w:rFonts w:hint="eastAsia"/>
        </w:rPr>
        <w:t>——</w:t>
      </w:r>
      <w:r w:rsidRPr="00C11DA4">
        <w:rPr>
          <w:rFonts w:hint="eastAsia"/>
        </w:rPr>
        <w:t>优秀青年骨干奖学金、突出贡献学生奖学金和学生医疗补助金</w:t>
      </w:r>
      <w:r>
        <w:rPr>
          <w:rFonts w:hint="eastAsia"/>
        </w:rPr>
        <w:t>的</w:t>
      </w:r>
      <w:r>
        <w:rPr>
          <w:rFonts w:hint="eastAsia"/>
        </w:rPr>
        <w:t>评选工作。</w:t>
      </w:r>
    </w:p>
    <w:p w:rsidR="002314CE" w:rsidRPr="00D17B5B" w:rsidRDefault="002314CE" w:rsidP="00D17B5B">
      <w:pPr>
        <w:pStyle w:val="a7"/>
        <w:numPr>
          <w:ilvl w:val="0"/>
          <w:numId w:val="6"/>
        </w:numPr>
        <w:ind w:firstLineChars="0"/>
        <w:rPr>
          <w:b/>
        </w:rPr>
      </w:pPr>
      <w:r w:rsidRPr="00D17B5B">
        <w:rPr>
          <w:rFonts w:hint="eastAsia"/>
          <w:b/>
        </w:rPr>
        <w:t>工作要求</w:t>
      </w:r>
    </w:p>
    <w:p w:rsidR="00D17B5B" w:rsidRPr="00D17B5B" w:rsidRDefault="00D17B5B" w:rsidP="00D17B5B">
      <w:pPr>
        <w:ind w:left="420"/>
        <w:rPr>
          <w:rFonts w:hint="eastAsia"/>
          <w:b/>
        </w:rPr>
      </w:pPr>
      <w:r>
        <w:rPr>
          <w:rFonts w:hint="eastAsia"/>
          <w:b/>
        </w:rPr>
        <w:t>所有评选人员均需</w:t>
      </w:r>
      <w:r w:rsidRPr="00D17B5B">
        <w:rPr>
          <w:rFonts w:hint="eastAsia"/>
          <w:b/>
        </w:rPr>
        <w:t>符合中山大学奖学金的评选要求，评选年度未违反疫情防控规定。</w:t>
      </w:r>
    </w:p>
    <w:p w:rsidR="009A11D5" w:rsidRPr="009A11D5" w:rsidRDefault="009A11D5" w:rsidP="009A11D5">
      <w:pPr>
        <w:pStyle w:val="a7"/>
        <w:numPr>
          <w:ilvl w:val="0"/>
          <w:numId w:val="2"/>
        </w:numPr>
        <w:ind w:firstLineChars="0"/>
        <w:rPr>
          <w:b/>
        </w:rPr>
      </w:pPr>
      <w:r w:rsidRPr="009A11D5">
        <w:rPr>
          <w:rFonts w:hint="eastAsia"/>
          <w:b/>
        </w:rPr>
        <w:t>优秀青年骨干奖学金</w:t>
      </w:r>
    </w:p>
    <w:p w:rsidR="009A11D5" w:rsidRPr="00A34D14" w:rsidRDefault="00797397" w:rsidP="00797397">
      <w:pPr>
        <w:ind w:firstLineChars="200" w:firstLine="420"/>
        <w:rPr>
          <w:rFonts w:hint="eastAsia"/>
        </w:rPr>
      </w:pPr>
      <w:r w:rsidRPr="00045E10">
        <w:rPr>
          <w:rFonts w:hint="eastAsia"/>
          <w:b/>
        </w:rPr>
        <w:t>申报条件</w:t>
      </w:r>
      <w:r>
        <w:rPr>
          <w:rFonts w:hint="eastAsia"/>
        </w:rPr>
        <w:t>：</w:t>
      </w:r>
      <w:r w:rsidR="009A11D5" w:rsidRPr="00A34D14">
        <w:t>优秀青年骨干奖学金适用于符合条件的我院全日制学生。优秀青年骨干奖学金按照学生各党支部支委人数，研究生会、团委、学生会成员总数，本科各班级委员人数，硕士班委总数，博士班委总数的5%确定奖励名额（不足1人按1人计算，超出1人按四舍五入原则计算人数）。奖励金额为1000元/人。参评条件为学生骨干任职经历满一年的学生。</w:t>
      </w:r>
    </w:p>
    <w:p w:rsidR="00B4122E" w:rsidRDefault="009A11D5" w:rsidP="00797397">
      <w:pPr>
        <w:ind w:firstLineChars="200" w:firstLine="420"/>
      </w:pPr>
      <w:r>
        <w:rPr>
          <w:rFonts w:hint="eastAsia"/>
        </w:rPr>
        <w:t>参照</w:t>
      </w:r>
      <w:r w:rsidRPr="00B938B3">
        <w:rPr>
          <w:rFonts w:hint="eastAsia"/>
        </w:rPr>
        <w:t>《中山大学长隆旅游教育基金学生奖助激励计划实施细则》</w:t>
      </w:r>
      <w:r>
        <w:rPr>
          <w:rFonts w:hint="eastAsia"/>
        </w:rPr>
        <w:t>第五条和第六条执行，且截止到</w:t>
      </w:r>
      <w:r w:rsidR="00ED36AC">
        <w:rPr>
          <w:rFonts w:hint="eastAsia"/>
        </w:rPr>
        <w:t>2022</w:t>
      </w:r>
      <w:r>
        <w:rPr>
          <w:rFonts w:hint="eastAsia"/>
        </w:rPr>
        <w:t>年</w:t>
      </w:r>
      <w:r w:rsidR="00F72A26">
        <w:t>9</w:t>
      </w:r>
      <w:r>
        <w:rPr>
          <w:rFonts w:hint="eastAsia"/>
        </w:rPr>
        <w:t>月3</w:t>
      </w:r>
      <w:r w:rsidR="00F72A26">
        <w:t>0</w:t>
      </w:r>
      <w:r>
        <w:rPr>
          <w:rFonts w:hint="eastAsia"/>
        </w:rPr>
        <w:t>日，在申报评优的岗位上任职时间不少于1年。</w:t>
      </w:r>
    </w:p>
    <w:p w:rsidR="009A11D5" w:rsidRDefault="009A11D5" w:rsidP="00797397">
      <w:pPr>
        <w:ind w:firstLineChars="200" w:firstLine="420"/>
      </w:pPr>
      <w:r w:rsidRPr="00045E10">
        <w:rPr>
          <w:rFonts w:hint="eastAsia"/>
          <w:b/>
        </w:rPr>
        <w:t>名额分配</w:t>
      </w:r>
      <w:r>
        <w:rPr>
          <w:rFonts w:hint="eastAsia"/>
        </w:rPr>
        <w:t>：在上一届任职的人员中评选，2</w:t>
      </w:r>
      <w:r>
        <w:t>019</w:t>
      </w:r>
      <w:r>
        <w:rPr>
          <w:rFonts w:hint="eastAsia"/>
        </w:rPr>
        <w:t>级、2</w:t>
      </w:r>
      <w:r>
        <w:t>020</w:t>
      </w:r>
      <w:r>
        <w:rPr>
          <w:rFonts w:hint="eastAsia"/>
        </w:rPr>
        <w:t>级各本科生班级各1个名额；硕士和博士各1个班委名额；各学生党支部各1个名额；团委3个名额、学生会2个名额、研会1个名额（团学研的名额在只在干部层中产生，干事不参评）。</w:t>
      </w:r>
    </w:p>
    <w:p w:rsidR="009A11D5" w:rsidRDefault="009A11D5" w:rsidP="00797397">
      <w:pPr>
        <w:ind w:firstLineChars="200" w:firstLine="420"/>
      </w:pPr>
      <w:r w:rsidRPr="0017255D">
        <w:rPr>
          <w:rFonts w:hint="eastAsia"/>
          <w:b/>
        </w:rPr>
        <w:t>评选流程</w:t>
      </w:r>
      <w:r>
        <w:rPr>
          <w:rFonts w:hint="eastAsia"/>
        </w:rPr>
        <w:t>：</w:t>
      </w:r>
    </w:p>
    <w:p w:rsidR="009A11D5" w:rsidRDefault="009A11D5" w:rsidP="009A11D5">
      <w:pPr>
        <w:pStyle w:val="a7"/>
        <w:numPr>
          <w:ilvl w:val="0"/>
          <w:numId w:val="1"/>
        </w:numPr>
        <w:ind w:firstLineChars="0"/>
      </w:pPr>
      <w:r>
        <w:rPr>
          <w:rFonts w:hint="eastAsia"/>
        </w:rPr>
        <w:t>各评奖单位内部自荐；</w:t>
      </w:r>
    </w:p>
    <w:p w:rsidR="009A11D5" w:rsidRDefault="009A11D5" w:rsidP="009A11D5">
      <w:pPr>
        <w:pStyle w:val="a7"/>
        <w:numPr>
          <w:ilvl w:val="0"/>
          <w:numId w:val="1"/>
        </w:numPr>
        <w:ind w:firstLineChars="0"/>
      </w:pPr>
      <w:r>
        <w:rPr>
          <w:rFonts w:hint="eastAsia"/>
        </w:rPr>
        <w:t>各评奖单位内部召开全员大会，对所有的自荐人员进行打分和投票；</w:t>
      </w:r>
    </w:p>
    <w:p w:rsidR="009A11D5" w:rsidRDefault="009A11D5" w:rsidP="009A11D5">
      <w:pPr>
        <w:pStyle w:val="a7"/>
        <w:numPr>
          <w:ilvl w:val="0"/>
          <w:numId w:val="1"/>
        </w:numPr>
        <w:ind w:firstLineChars="0"/>
      </w:pPr>
      <w:r>
        <w:rPr>
          <w:rFonts w:hint="eastAsia"/>
        </w:rPr>
        <w:t>各评奖单位递交内部推荐结果给本年级辅导员复审；</w:t>
      </w:r>
    </w:p>
    <w:p w:rsidR="009A11D5" w:rsidRDefault="009A11D5" w:rsidP="009A11D5">
      <w:pPr>
        <w:pStyle w:val="a7"/>
        <w:numPr>
          <w:ilvl w:val="0"/>
          <w:numId w:val="1"/>
        </w:numPr>
        <w:ind w:firstLineChars="0"/>
      </w:pPr>
      <w:r>
        <w:rPr>
          <w:rFonts w:hint="eastAsia"/>
        </w:rPr>
        <w:t>学院组织评审；</w:t>
      </w:r>
    </w:p>
    <w:p w:rsidR="009A11D5" w:rsidRDefault="009A11D5" w:rsidP="009A11D5">
      <w:pPr>
        <w:pStyle w:val="a7"/>
        <w:numPr>
          <w:ilvl w:val="0"/>
          <w:numId w:val="1"/>
        </w:numPr>
        <w:ind w:firstLineChars="0"/>
      </w:pPr>
      <w:r>
        <w:rPr>
          <w:rFonts w:hint="eastAsia"/>
        </w:rPr>
        <w:t>学院公示评审结果；</w:t>
      </w:r>
    </w:p>
    <w:p w:rsidR="009A11D5" w:rsidRDefault="009A11D5" w:rsidP="009A11D5">
      <w:pPr>
        <w:pStyle w:val="a7"/>
        <w:numPr>
          <w:ilvl w:val="0"/>
          <w:numId w:val="1"/>
        </w:numPr>
        <w:ind w:firstLineChars="0"/>
      </w:pPr>
      <w:r>
        <w:rPr>
          <w:rFonts w:hint="eastAsia"/>
        </w:rPr>
        <w:t>学院党政联席会审议评审结果；</w:t>
      </w:r>
    </w:p>
    <w:p w:rsidR="009A11D5" w:rsidRDefault="009A11D5" w:rsidP="009A11D5">
      <w:pPr>
        <w:pStyle w:val="a7"/>
        <w:numPr>
          <w:ilvl w:val="0"/>
          <w:numId w:val="1"/>
        </w:numPr>
        <w:ind w:firstLineChars="0"/>
      </w:pPr>
      <w:r>
        <w:rPr>
          <w:rFonts w:hint="eastAsia"/>
        </w:rPr>
        <w:t>上报广东省中山大学教育发展基金会；</w:t>
      </w:r>
    </w:p>
    <w:p w:rsidR="009A11D5" w:rsidRDefault="009A11D5" w:rsidP="009A11D5">
      <w:pPr>
        <w:pStyle w:val="a7"/>
        <w:numPr>
          <w:ilvl w:val="0"/>
          <w:numId w:val="1"/>
        </w:numPr>
        <w:ind w:firstLineChars="0"/>
      </w:pPr>
      <w:r>
        <w:rPr>
          <w:rFonts w:hint="eastAsia"/>
        </w:rPr>
        <w:t>核定发放奖金。</w:t>
      </w:r>
    </w:p>
    <w:p w:rsidR="009A11D5" w:rsidRDefault="009A11D5" w:rsidP="009A11D5">
      <w:pPr>
        <w:ind w:left="420"/>
        <w:rPr>
          <w:rFonts w:hint="eastAsia"/>
        </w:rPr>
      </w:pPr>
    </w:p>
    <w:p w:rsidR="009A11D5" w:rsidRPr="009A11D5" w:rsidRDefault="009A11D5" w:rsidP="009A11D5">
      <w:pPr>
        <w:pStyle w:val="a7"/>
        <w:numPr>
          <w:ilvl w:val="0"/>
          <w:numId w:val="2"/>
        </w:numPr>
        <w:ind w:firstLineChars="0"/>
        <w:rPr>
          <w:b/>
        </w:rPr>
      </w:pPr>
      <w:r w:rsidRPr="009A11D5">
        <w:rPr>
          <w:b/>
        </w:rPr>
        <w:t>突出贡献学生奖学金</w:t>
      </w:r>
    </w:p>
    <w:p w:rsidR="006765BA" w:rsidRDefault="006765BA" w:rsidP="006765BA">
      <w:pPr>
        <w:ind w:firstLineChars="200" w:firstLine="420"/>
      </w:pPr>
      <w:r w:rsidRPr="00045E10">
        <w:rPr>
          <w:rFonts w:hint="eastAsia"/>
          <w:b/>
        </w:rPr>
        <w:t>申报条件</w:t>
      </w:r>
      <w:r>
        <w:rPr>
          <w:rFonts w:hint="eastAsia"/>
        </w:rPr>
        <w:t>：</w:t>
      </w:r>
      <w:r w:rsidR="009A11D5" w:rsidRPr="004339E0">
        <w:t>突出贡献学生奖学金适用于我院全日制本科生和研究生。突出贡献学生奖学金每年不限名额。奖励金额为10000元/人。参评学生为当年获得主办方为国家级官方机构颁发的国家级个人荣誉称号的学生（如全国优秀大学生、优秀研究生、优秀党员、优秀团员等）。如有异议，由评审委员会审议决定。</w:t>
      </w:r>
    </w:p>
    <w:p w:rsidR="009A11D5" w:rsidRDefault="009A11D5" w:rsidP="006765BA">
      <w:pPr>
        <w:ind w:firstLineChars="200" w:firstLine="420"/>
      </w:pPr>
      <w:r>
        <w:rPr>
          <w:rFonts w:hint="eastAsia"/>
        </w:rPr>
        <w:t>参照</w:t>
      </w:r>
      <w:r w:rsidRPr="00B938B3">
        <w:rPr>
          <w:rFonts w:hint="eastAsia"/>
        </w:rPr>
        <w:t>《中山大学长隆旅游教育基金学生奖助激励计划实施细则》</w:t>
      </w:r>
      <w:r>
        <w:rPr>
          <w:rFonts w:hint="eastAsia"/>
        </w:rPr>
        <w:t>第五条和第六条执行。</w:t>
      </w:r>
    </w:p>
    <w:p w:rsidR="009A11D5" w:rsidRDefault="009A11D5" w:rsidP="00766348">
      <w:pPr>
        <w:ind w:firstLineChars="200" w:firstLine="420"/>
      </w:pPr>
      <w:r w:rsidRPr="0017255D">
        <w:rPr>
          <w:rFonts w:hint="eastAsia"/>
          <w:b/>
        </w:rPr>
        <w:t>评选流程</w:t>
      </w:r>
      <w:r>
        <w:rPr>
          <w:rFonts w:hint="eastAsia"/>
        </w:rPr>
        <w:t>：</w:t>
      </w:r>
    </w:p>
    <w:p w:rsidR="009A11D5" w:rsidRDefault="009A11D5" w:rsidP="00766348">
      <w:pPr>
        <w:pStyle w:val="a7"/>
        <w:numPr>
          <w:ilvl w:val="0"/>
          <w:numId w:val="3"/>
        </w:numPr>
        <w:ind w:firstLineChars="0"/>
      </w:pPr>
      <w:r>
        <w:rPr>
          <w:rFonts w:hint="eastAsia"/>
        </w:rPr>
        <w:t>学生自荐；</w:t>
      </w:r>
    </w:p>
    <w:p w:rsidR="009A11D5" w:rsidRDefault="009A11D5" w:rsidP="00766348">
      <w:pPr>
        <w:pStyle w:val="a7"/>
        <w:numPr>
          <w:ilvl w:val="0"/>
          <w:numId w:val="3"/>
        </w:numPr>
        <w:ind w:firstLineChars="0"/>
      </w:pPr>
      <w:r>
        <w:rPr>
          <w:rFonts w:hint="eastAsia"/>
        </w:rPr>
        <w:t>班级和年级初审；</w:t>
      </w:r>
    </w:p>
    <w:p w:rsidR="009A11D5" w:rsidRDefault="009A11D5" w:rsidP="00766348">
      <w:pPr>
        <w:pStyle w:val="a7"/>
        <w:numPr>
          <w:ilvl w:val="0"/>
          <w:numId w:val="3"/>
        </w:numPr>
        <w:ind w:firstLineChars="0"/>
      </w:pPr>
      <w:r>
        <w:rPr>
          <w:rFonts w:hint="eastAsia"/>
        </w:rPr>
        <w:t>本年级辅导员复审；</w:t>
      </w:r>
    </w:p>
    <w:p w:rsidR="009A11D5" w:rsidRDefault="009A11D5" w:rsidP="00766348">
      <w:pPr>
        <w:pStyle w:val="a7"/>
        <w:numPr>
          <w:ilvl w:val="0"/>
          <w:numId w:val="3"/>
        </w:numPr>
        <w:ind w:firstLineChars="0"/>
      </w:pPr>
      <w:r>
        <w:rPr>
          <w:rFonts w:hint="eastAsia"/>
        </w:rPr>
        <w:t>学院组织评审；</w:t>
      </w:r>
    </w:p>
    <w:p w:rsidR="009A11D5" w:rsidRDefault="009A11D5" w:rsidP="00766348">
      <w:pPr>
        <w:pStyle w:val="a7"/>
        <w:numPr>
          <w:ilvl w:val="0"/>
          <w:numId w:val="3"/>
        </w:numPr>
        <w:ind w:firstLineChars="0"/>
      </w:pPr>
      <w:r>
        <w:rPr>
          <w:rFonts w:hint="eastAsia"/>
        </w:rPr>
        <w:t>学院公示评审结果；</w:t>
      </w:r>
    </w:p>
    <w:p w:rsidR="009A11D5" w:rsidRDefault="009A11D5" w:rsidP="00766348">
      <w:pPr>
        <w:pStyle w:val="a7"/>
        <w:numPr>
          <w:ilvl w:val="0"/>
          <w:numId w:val="3"/>
        </w:numPr>
        <w:ind w:firstLineChars="0"/>
      </w:pPr>
      <w:r>
        <w:rPr>
          <w:rFonts w:hint="eastAsia"/>
        </w:rPr>
        <w:t>学院党政联席会审议评审结果；</w:t>
      </w:r>
    </w:p>
    <w:p w:rsidR="009A11D5" w:rsidRDefault="009A11D5" w:rsidP="00766348">
      <w:pPr>
        <w:pStyle w:val="a7"/>
        <w:numPr>
          <w:ilvl w:val="0"/>
          <w:numId w:val="3"/>
        </w:numPr>
        <w:ind w:firstLineChars="0"/>
      </w:pPr>
      <w:r>
        <w:rPr>
          <w:rFonts w:hint="eastAsia"/>
        </w:rPr>
        <w:t>上报广东省中山大学教育发展基金会；</w:t>
      </w:r>
    </w:p>
    <w:p w:rsidR="009A11D5" w:rsidRDefault="009A11D5" w:rsidP="00766348">
      <w:pPr>
        <w:pStyle w:val="a7"/>
        <w:numPr>
          <w:ilvl w:val="0"/>
          <w:numId w:val="3"/>
        </w:numPr>
        <w:ind w:firstLineChars="0"/>
      </w:pPr>
      <w:r>
        <w:rPr>
          <w:rFonts w:hint="eastAsia"/>
        </w:rPr>
        <w:t>核定发放奖金。</w:t>
      </w:r>
    </w:p>
    <w:p w:rsidR="009A11D5" w:rsidRDefault="009A11D5" w:rsidP="009A11D5">
      <w:pPr>
        <w:rPr>
          <w:rFonts w:hint="eastAsia"/>
        </w:rPr>
      </w:pPr>
    </w:p>
    <w:p w:rsidR="009A11D5" w:rsidRPr="009A11D5" w:rsidRDefault="009A11D5" w:rsidP="009A11D5">
      <w:pPr>
        <w:pStyle w:val="a7"/>
        <w:numPr>
          <w:ilvl w:val="0"/>
          <w:numId w:val="2"/>
        </w:numPr>
        <w:ind w:firstLineChars="0"/>
        <w:rPr>
          <w:b/>
        </w:rPr>
      </w:pPr>
      <w:r w:rsidRPr="009A11D5">
        <w:rPr>
          <w:rFonts w:hint="eastAsia"/>
          <w:b/>
        </w:rPr>
        <w:lastRenderedPageBreak/>
        <w:t>学生医疗补助金</w:t>
      </w:r>
    </w:p>
    <w:p w:rsidR="00B4122E" w:rsidRDefault="002314CE" w:rsidP="00B4122E">
      <w:pPr>
        <w:ind w:firstLineChars="200" w:firstLine="420"/>
      </w:pPr>
      <w:r w:rsidRPr="00045E10">
        <w:rPr>
          <w:rFonts w:hint="eastAsia"/>
          <w:b/>
        </w:rPr>
        <w:t>申报条件</w:t>
      </w:r>
      <w:r>
        <w:rPr>
          <w:rFonts w:hint="eastAsia"/>
        </w:rPr>
        <w:t>：</w:t>
      </w:r>
      <w:r w:rsidR="009A11D5" w:rsidRPr="00DA5FF5">
        <w:t>学生医疗补助金适用于已进入中山大学家庭经济困难数据库名单的全日制本科生和研究生。学生医疗补助金每年不限名额，医疗费用按照完成医保和自购保险报销、学校相关补助补贴和报销后的自费部分的80%予以补助，补助上限为10000元/人。参评条件为因患病或因意外受伤所需治疗费用较高造成经济困难的学生。</w:t>
      </w:r>
    </w:p>
    <w:p w:rsidR="009A11D5" w:rsidRDefault="009A11D5" w:rsidP="00B4122E">
      <w:pPr>
        <w:ind w:firstLineChars="200" w:firstLine="420"/>
      </w:pPr>
      <w:r>
        <w:rPr>
          <w:rFonts w:hint="eastAsia"/>
        </w:rPr>
        <w:t>参照</w:t>
      </w:r>
      <w:r w:rsidRPr="00B938B3">
        <w:rPr>
          <w:rFonts w:hint="eastAsia"/>
        </w:rPr>
        <w:t>《中山大学长隆旅游教育基金学生奖助激励计划实施细则》</w:t>
      </w:r>
      <w:r>
        <w:rPr>
          <w:rFonts w:hint="eastAsia"/>
        </w:rPr>
        <w:t>第五条和第六条</w:t>
      </w:r>
      <w:r w:rsidR="00B4122E">
        <w:rPr>
          <w:rFonts w:hint="eastAsia"/>
        </w:rPr>
        <w:t>执行</w:t>
      </w:r>
      <w:r>
        <w:rPr>
          <w:rFonts w:hint="eastAsia"/>
        </w:rPr>
        <w:t>。</w:t>
      </w:r>
    </w:p>
    <w:p w:rsidR="009A11D5" w:rsidRDefault="009A11D5" w:rsidP="002314CE">
      <w:pPr>
        <w:ind w:firstLineChars="200" w:firstLine="420"/>
      </w:pPr>
      <w:r w:rsidRPr="0017255D">
        <w:rPr>
          <w:rFonts w:hint="eastAsia"/>
          <w:b/>
        </w:rPr>
        <w:t>评选流程</w:t>
      </w:r>
      <w:r>
        <w:rPr>
          <w:rFonts w:hint="eastAsia"/>
        </w:rPr>
        <w:t>：</w:t>
      </w:r>
    </w:p>
    <w:p w:rsidR="009A11D5" w:rsidRDefault="009A11D5" w:rsidP="002314CE">
      <w:pPr>
        <w:pStyle w:val="a7"/>
        <w:numPr>
          <w:ilvl w:val="0"/>
          <w:numId w:val="4"/>
        </w:numPr>
        <w:ind w:firstLineChars="0"/>
      </w:pPr>
      <w:r>
        <w:rPr>
          <w:rFonts w:hint="eastAsia"/>
        </w:rPr>
        <w:t>学生本人申请；</w:t>
      </w:r>
    </w:p>
    <w:p w:rsidR="009A11D5" w:rsidRDefault="009A11D5" w:rsidP="002314CE">
      <w:pPr>
        <w:pStyle w:val="a7"/>
        <w:numPr>
          <w:ilvl w:val="0"/>
          <w:numId w:val="4"/>
        </w:numPr>
        <w:ind w:firstLineChars="0"/>
      </w:pPr>
      <w:r>
        <w:rPr>
          <w:rFonts w:hint="eastAsia"/>
        </w:rPr>
        <w:t>辅导员初审；</w:t>
      </w:r>
    </w:p>
    <w:p w:rsidR="009A11D5" w:rsidRDefault="009A11D5" w:rsidP="002314CE">
      <w:pPr>
        <w:pStyle w:val="a7"/>
        <w:numPr>
          <w:ilvl w:val="0"/>
          <w:numId w:val="4"/>
        </w:numPr>
        <w:ind w:firstLineChars="0"/>
      </w:pPr>
      <w:r>
        <w:rPr>
          <w:rFonts w:hint="eastAsia"/>
        </w:rPr>
        <w:t>学院组织评审；</w:t>
      </w:r>
    </w:p>
    <w:p w:rsidR="009A11D5" w:rsidRDefault="009A11D5" w:rsidP="002314CE">
      <w:pPr>
        <w:pStyle w:val="a7"/>
        <w:numPr>
          <w:ilvl w:val="0"/>
          <w:numId w:val="4"/>
        </w:numPr>
        <w:ind w:firstLineChars="0"/>
      </w:pPr>
      <w:r>
        <w:rPr>
          <w:rFonts w:hint="eastAsia"/>
        </w:rPr>
        <w:t>学院公示评审结果；</w:t>
      </w:r>
    </w:p>
    <w:p w:rsidR="009A11D5" w:rsidRDefault="009A11D5" w:rsidP="002314CE">
      <w:pPr>
        <w:pStyle w:val="a7"/>
        <w:numPr>
          <w:ilvl w:val="0"/>
          <w:numId w:val="4"/>
        </w:numPr>
        <w:ind w:firstLineChars="0"/>
      </w:pPr>
      <w:r>
        <w:rPr>
          <w:rFonts w:hint="eastAsia"/>
        </w:rPr>
        <w:t>学院党政联席会审议评审结果；</w:t>
      </w:r>
    </w:p>
    <w:p w:rsidR="009A11D5" w:rsidRDefault="009A11D5" w:rsidP="002314CE">
      <w:pPr>
        <w:pStyle w:val="a7"/>
        <w:numPr>
          <w:ilvl w:val="0"/>
          <w:numId w:val="4"/>
        </w:numPr>
        <w:ind w:firstLineChars="0"/>
      </w:pPr>
      <w:r>
        <w:rPr>
          <w:rFonts w:hint="eastAsia"/>
        </w:rPr>
        <w:t>上报广东省中山大学教育发展基金会；</w:t>
      </w:r>
    </w:p>
    <w:p w:rsidR="009A11D5" w:rsidRDefault="009A11D5" w:rsidP="002314CE">
      <w:pPr>
        <w:pStyle w:val="a7"/>
        <w:numPr>
          <w:ilvl w:val="0"/>
          <w:numId w:val="4"/>
        </w:numPr>
        <w:ind w:firstLineChars="0"/>
      </w:pPr>
      <w:r>
        <w:rPr>
          <w:rFonts w:hint="eastAsia"/>
        </w:rPr>
        <w:t>核定发放奖助学金金。</w:t>
      </w:r>
    </w:p>
    <w:p w:rsidR="009A11D5" w:rsidRDefault="009A11D5" w:rsidP="009A11D5">
      <w:pPr>
        <w:pStyle w:val="a7"/>
      </w:pPr>
    </w:p>
    <w:p w:rsidR="006854E3" w:rsidRPr="00406E68" w:rsidRDefault="002314CE" w:rsidP="00406E68">
      <w:pPr>
        <w:pStyle w:val="a7"/>
        <w:rPr>
          <w:rFonts w:hint="eastAsia"/>
          <w:b/>
        </w:rPr>
      </w:pPr>
      <w:r w:rsidRPr="005D7AFC">
        <w:rPr>
          <w:rFonts w:hint="eastAsia"/>
          <w:b/>
        </w:rPr>
        <w:t>二</w:t>
      </w:r>
      <w:r w:rsidR="005D7AFC">
        <w:rPr>
          <w:rFonts w:hint="eastAsia"/>
          <w:b/>
        </w:rPr>
        <w:t>、时间</w:t>
      </w:r>
      <w:r w:rsidRPr="005D7AFC">
        <w:rPr>
          <w:rFonts w:hint="eastAsia"/>
          <w:b/>
        </w:rPr>
        <w:t>安排</w:t>
      </w:r>
    </w:p>
    <w:p w:rsidR="00476EDB" w:rsidRPr="00406E68" w:rsidRDefault="00476EDB" w:rsidP="00476EDB">
      <w:pPr>
        <w:pStyle w:val="a7"/>
        <w:numPr>
          <w:ilvl w:val="0"/>
          <w:numId w:val="5"/>
        </w:numPr>
        <w:ind w:firstLineChars="0"/>
        <w:rPr>
          <w:b/>
        </w:rPr>
      </w:pPr>
      <w:r w:rsidRPr="00406E68">
        <w:rPr>
          <w:rFonts w:hint="eastAsia"/>
          <w:b/>
        </w:rPr>
        <w:t>学生申报环节</w:t>
      </w:r>
    </w:p>
    <w:p w:rsidR="00476EDB" w:rsidRDefault="00476EDB" w:rsidP="00F95D4C">
      <w:pPr>
        <w:pStyle w:val="a7"/>
        <w:numPr>
          <w:ilvl w:val="0"/>
          <w:numId w:val="8"/>
        </w:numPr>
        <w:ind w:firstLineChars="0"/>
      </w:pPr>
      <w:r>
        <w:rPr>
          <w:rFonts w:hint="eastAsia"/>
        </w:rPr>
        <w:t>“</w:t>
      </w:r>
      <w:r w:rsidRPr="00476EDB">
        <w:t>优秀青年骨干奖学金</w:t>
      </w:r>
      <w:r>
        <w:rPr>
          <w:rFonts w:hint="eastAsia"/>
        </w:rPr>
        <w:t>”：</w:t>
      </w:r>
    </w:p>
    <w:p w:rsidR="009A0810" w:rsidRDefault="005D7AFC" w:rsidP="009A0810">
      <w:pPr>
        <w:ind w:left="420"/>
      </w:pPr>
      <w:r>
        <w:t>10</w:t>
      </w:r>
      <w:r w:rsidR="009A0810">
        <w:t>月</w:t>
      </w:r>
      <w:r>
        <w:rPr>
          <w:rFonts w:hint="eastAsia"/>
        </w:rPr>
        <w:t>2</w:t>
      </w:r>
      <w:r>
        <w:t>5</w:t>
      </w:r>
      <w:r w:rsidR="009A0810">
        <w:t>日-</w:t>
      </w:r>
      <w:r>
        <w:t>10</w:t>
      </w:r>
      <w:r w:rsidR="009A0810">
        <w:t>月</w:t>
      </w:r>
      <w:r>
        <w:rPr>
          <w:rFonts w:hint="eastAsia"/>
        </w:rPr>
        <w:t>2</w:t>
      </w:r>
      <w:r>
        <w:t>7</w:t>
      </w:r>
      <w:r w:rsidR="009A0810">
        <w:t>日：各单位内部评选流程1-2。全员大会可以选择线上方式。</w:t>
      </w:r>
    </w:p>
    <w:p w:rsidR="009A0810" w:rsidRDefault="009A0810" w:rsidP="009A0810">
      <w:pPr>
        <w:ind w:left="420"/>
        <w:rPr>
          <w:rFonts w:hint="eastAsia"/>
        </w:rPr>
      </w:pPr>
      <w:r>
        <w:t>1</w:t>
      </w:r>
      <w:r w:rsidR="005D7AFC">
        <w:t>0</w:t>
      </w:r>
      <w:r>
        <w:t>月</w:t>
      </w:r>
      <w:r w:rsidR="005D7AFC">
        <w:rPr>
          <w:rFonts w:hint="eastAsia"/>
        </w:rPr>
        <w:t>2</w:t>
      </w:r>
      <w:r w:rsidR="005D7AFC">
        <w:t>8</w:t>
      </w:r>
      <w:r>
        <w:t>日中午12点前，各单位完成填写《某某班/组织-优秀青年骨干奖学金推荐候选人信息</w:t>
      </w:r>
      <w:r w:rsidR="00074DB8">
        <w:rPr>
          <w:rFonts w:hint="eastAsia"/>
        </w:rPr>
        <w:t>表</w:t>
      </w:r>
      <w:r>
        <w:t>》，按200%的名额比例推荐候选人，并发给本年级的兼辅汇总。团学研和党支部的直接发给林诗玲助理。</w:t>
      </w:r>
    </w:p>
    <w:p w:rsidR="009A0810" w:rsidRPr="009A0810" w:rsidRDefault="004217BC" w:rsidP="009A0810">
      <w:pPr>
        <w:ind w:left="420"/>
        <w:rPr>
          <w:rFonts w:hint="eastAsia"/>
        </w:rPr>
      </w:pPr>
      <w:r>
        <w:t>10</w:t>
      </w:r>
      <w:r w:rsidR="009A0810">
        <w:t>月</w:t>
      </w:r>
      <w:r>
        <w:rPr>
          <w:rFonts w:hint="eastAsia"/>
        </w:rPr>
        <w:t>2</w:t>
      </w:r>
      <w:r>
        <w:t>9</w:t>
      </w:r>
      <w:r w:rsidR="009A0810">
        <w:t>日中午12点前，各年级的兼辅完成初审并发给林诗玲助理汇总，当天发给穆老师</w:t>
      </w:r>
      <w:r>
        <w:rPr>
          <w:rFonts w:hint="eastAsia"/>
        </w:rPr>
        <w:t>复审。</w:t>
      </w:r>
    </w:p>
    <w:p w:rsidR="00476EDB" w:rsidRDefault="00DA4963" w:rsidP="00F95D4C">
      <w:pPr>
        <w:pStyle w:val="a7"/>
        <w:numPr>
          <w:ilvl w:val="0"/>
          <w:numId w:val="8"/>
        </w:numPr>
        <w:ind w:firstLineChars="0"/>
      </w:pPr>
      <w:r>
        <w:rPr>
          <w:rFonts w:hint="eastAsia"/>
        </w:rPr>
        <w:t>“</w:t>
      </w:r>
      <w:r w:rsidRPr="00DA4963">
        <w:t>突出贡献学生奖学金</w:t>
      </w:r>
      <w:r>
        <w:rPr>
          <w:rFonts w:hint="eastAsia"/>
        </w:rPr>
        <w:t>”：</w:t>
      </w:r>
    </w:p>
    <w:p w:rsidR="009A0810" w:rsidRDefault="009A0810" w:rsidP="009A0810">
      <w:pPr>
        <w:ind w:left="420"/>
      </w:pPr>
      <w:r>
        <w:t>1</w:t>
      </w:r>
      <w:r w:rsidR="00C20750">
        <w:t>0</w:t>
      </w:r>
      <w:r>
        <w:t>月</w:t>
      </w:r>
      <w:r w:rsidR="00C20750">
        <w:rPr>
          <w:rFonts w:hint="eastAsia"/>
        </w:rPr>
        <w:t>2</w:t>
      </w:r>
      <w:r w:rsidR="00C20750">
        <w:t>5</w:t>
      </w:r>
      <w:r>
        <w:t>日-1</w:t>
      </w:r>
      <w:r w:rsidR="00C20750">
        <w:t>0</w:t>
      </w:r>
      <w:r>
        <w:t>月</w:t>
      </w:r>
      <w:r w:rsidR="00C20750">
        <w:rPr>
          <w:rFonts w:hint="eastAsia"/>
        </w:rPr>
        <w:t>2</w:t>
      </w:r>
      <w:r w:rsidR="00C20750">
        <w:t>7</w:t>
      </w:r>
      <w:r>
        <w:t>日：参评学生填好《突出贡献学生奖学金申报表》，并连同获奖证明一起发给本年级兼辅，兼辅初审后，在班级内部公示。</w:t>
      </w:r>
    </w:p>
    <w:p w:rsidR="009A0810" w:rsidRDefault="00C20750" w:rsidP="009A0810">
      <w:pPr>
        <w:ind w:left="420"/>
        <w:rPr>
          <w:rFonts w:hint="eastAsia"/>
        </w:rPr>
      </w:pPr>
      <w:r>
        <w:t>10</w:t>
      </w:r>
      <w:r w:rsidR="009A0810">
        <w:t>月</w:t>
      </w:r>
      <w:r>
        <w:rPr>
          <w:rFonts w:hint="eastAsia"/>
        </w:rPr>
        <w:t>2</w:t>
      </w:r>
      <w:r>
        <w:t>9</w:t>
      </w:r>
      <w:r w:rsidR="009A0810">
        <w:t>日中午12点前，各年级兼辅把本年级的申报表和奖状打包发给穆老师</w:t>
      </w:r>
      <w:r>
        <w:rPr>
          <w:rFonts w:hint="eastAsia"/>
        </w:rPr>
        <w:t>复审</w:t>
      </w:r>
      <w:r w:rsidR="009A0810">
        <w:t>。</w:t>
      </w:r>
    </w:p>
    <w:p w:rsidR="009A0810" w:rsidRDefault="00FC3C3C" w:rsidP="00F95D4C">
      <w:pPr>
        <w:pStyle w:val="a7"/>
        <w:numPr>
          <w:ilvl w:val="0"/>
          <w:numId w:val="8"/>
        </w:numPr>
        <w:ind w:firstLineChars="0"/>
      </w:pPr>
      <w:bookmarkStart w:id="0" w:name="_GoBack"/>
      <w:bookmarkEnd w:id="0"/>
      <w:r>
        <w:rPr>
          <w:rFonts w:hint="eastAsia"/>
        </w:rPr>
        <w:t>“</w:t>
      </w:r>
      <w:r w:rsidRPr="00FC3C3C">
        <w:t>学生医疗补助金</w:t>
      </w:r>
      <w:r>
        <w:rPr>
          <w:rFonts w:hint="eastAsia"/>
        </w:rPr>
        <w:t>”：</w:t>
      </w:r>
    </w:p>
    <w:p w:rsidR="00FC3C3C" w:rsidRDefault="00C20750" w:rsidP="00476EDB">
      <w:pPr>
        <w:ind w:left="420"/>
        <w:rPr>
          <w:rFonts w:hint="eastAsia"/>
        </w:rPr>
      </w:pPr>
      <w:r>
        <w:t>10</w:t>
      </w:r>
      <w:r w:rsidR="009A0810" w:rsidRPr="009A0810">
        <w:t>月</w:t>
      </w:r>
      <w:r>
        <w:rPr>
          <w:rFonts w:hint="eastAsia"/>
        </w:rPr>
        <w:t>2</w:t>
      </w:r>
      <w:r>
        <w:t>5</w:t>
      </w:r>
      <w:r w:rsidR="009A0810" w:rsidRPr="009A0810">
        <w:t>日-</w:t>
      </w:r>
      <w:r>
        <w:t>10</w:t>
      </w:r>
      <w:r w:rsidR="009A0810" w:rsidRPr="009A0810">
        <w:t>月</w:t>
      </w:r>
      <w:r>
        <w:rPr>
          <w:rFonts w:hint="eastAsia"/>
        </w:rPr>
        <w:t>2</w:t>
      </w:r>
      <w:r>
        <w:t>8</w:t>
      </w:r>
      <w:r w:rsidR="009A0810" w:rsidRPr="009A0810">
        <w:t>日：学生本人填写《学生医疗补助金申请表</w:t>
      </w:r>
      <w:r>
        <w:t>》，并连同相关的证明材料一起打包发给</w:t>
      </w:r>
      <w:r>
        <w:rPr>
          <w:rFonts w:hint="eastAsia"/>
        </w:rPr>
        <w:t>穆老师</w:t>
      </w:r>
      <w:r w:rsidR="009A0810" w:rsidRPr="009A0810">
        <w:t>。</w:t>
      </w:r>
    </w:p>
    <w:p w:rsidR="00476EDB" w:rsidRPr="00406E68" w:rsidRDefault="00476EDB" w:rsidP="00476EDB">
      <w:pPr>
        <w:pStyle w:val="a7"/>
        <w:numPr>
          <w:ilvl w:val="0"/>
          <w:numId w:val="5"/>
        </w:numPr>
        <w:ind w:firstLineChars="0"/>
        <w:rPr>
          <w:b/>
        </w:rPr>
      </w:pPr>
      <w:r w:rsidRPr="00406E68">
        <w:rPr>
          <w:rFonts w:hint="eastAsia"/>
          <w:b/>
        </w:rPr>
        <w:t>评审环节</w:t>
      </w:r>
    </w:p>
    <w:p w:rsidR="00476EDB" w:rsidRDefault="004217BC" w:rsidP="00476EDB">
      <w:pPr>
        <w:ind w:firstLineChars="200" w:firstLine="420"/>
      </w:pPr>
      <w:r>
        <w:t>10</w:t>
      </w:r>
      <w:r w:rsidR="00476EDB">
        <w:t>月</w:t>
      </w:r>
      <w:r>
        <w:rPr>
          <w:rFonts w:hint="eastAsia"/>
        </w:rPr>
        <w:t>3</w:t>
      </w:r>
      <w:r>
        <w:t>0</w:t>
      </w:r>
      <w:r>
        <w:rPr>
          <w:rFonts w:hint="eastAsia"/>
        </w:rPr>
        <w:t>-</w:t>
      </w:r>
      <w:r>
        <w:t>31</w:t>
      </w:r>
      <w:r>
        <w:rPr>
          <w:rFonts w:hint="eastAsia"/>
        </w:rPr>
        <w:t>日</w:t>
      </w:r>
      <w:r w:rsidR="00476EDB">
        <w:t>：各年级辅导员复审。</w:t>
      </w:r>
    </w:p>
    <w:p w:rsidR="00476EDB" w:rsidRDefault="00476EDB" w:rsidP="00476EDB">
      <w:pPr>
        <w:ind w:firstLineChars="200" w:firstLine="420"/>
      </w:pPr>
      <w:r>
        <w:t>11月</w:t>
      </w:r>
      <w:r w:rsidR="004217BC">
        <w:t>1</w:t>
      </w:r>
      <w:r>
        <w:t>日-11月</w:t>
      </w:r>
      <w:r w:rsidR="004217BC">
        <w:rPr>
          <w:rFonts w:hint="eastAsia"/>
        </w:rPr>
        <w:t>2</w:t>
      </w:r>
      <w:r>
        <w:t>日：学院组织评审。</w:t>
      </w:r>
    </w:p>
    <w:p w:rsidR="00476EDB" w:rsidRDefault="00476EDB" w:rsidP="00476EDB">
      <w:pPr>
        <w:ind w:firstLineChars="200" w:firstLine="420"/>
      </w:pPr>
      <w:r>
        <w:t>11月</w:t>
      </w:r>
      <w:r w:rsidR="004217BC">
        <w:t>3</w:t>
      </w:r>
      <w:r>
        <w:t>日-11月</w:t>
      </w:r>
      <w:r w:rsidR="004217BC">
        <w:rPr>
          <w:rFonts w:hint="eastAsia"/>
        </w:rPr>
        <w:t>5</w:t>
      </w:r>
      <w:r>
        <w:t>日：学院公示</w:t>
      </w:r>
      <w:r w:rsidR="004217BC">
        <w:rPr>
          <w:rFonts w:hint="eastAsia"/>
        </w:rPr>
        <w:t>推荐</w:t>
      </w:r>
      <w:r>
        <w:t>结果。</w:t>
      </w:r>
    </w:p>
    <w:p w:rsidR="00476EDB" w:rsidRPr="00476EDB" w:rsidRDefault="004217BC" w:rsidP="00476EDB">
      <w:pPr>
        <w:ind w:firstLineChars="200" w:firstLine="420"/>
        <w:rPr>
          <w:rFonts w:hint="eastAsia"/>
        </w:rPr>
      </w:pPr>
      <w:r>
        <w:t>11</w:t>
      </w:r>
      <w:r w:rsidR="00476EDB">
        <w:t>月</w:t>
      </w:r>
      <w:r>
        <w:rPr>
          <w:rFonts w:hint="eastAsia"/>
        </w:rPr>
        <w:t>中旬</w:t>
      </w:r>
      <w:r w:rsidR="00476EDB">
        <w:t>前：学院召开党政联席会，并审议</w:t>
      </w:r>
      <w:r>
        <w:rPr>
          <w:rFonts w:hint="eastAsia"/>
        </w:rPr>
        <w:t>推荐</w:t>
      </w:r>
      <w:r w:rsidR="00476EDB">
        <w:t>结果</w:t>
      </w:r>
      <w:r>
        <w:rPr>
          <w:rFonts w:hint="eastAsia"/>
        </w:rPr>
        <w:t>，会后提交中山大学教育发展基金会终审</w:t>
      </w:r>
      <w:r w:rsidR="00476EDB">
        <w:t>。</w:t>
      </w:r>
      <w:r>
        <w:rPr>
          <w:rFonts w:hint="eastAsia"/>
        </w:rPr>
        <w:t>最终结果以学校基金会审核的结果为准。</w:t>
      </w:r>
    </w:p>
    <w:p w:rsidR="009A0810" w:rsidRPr="004217BC" w:rsidRDefault="009A0810" w:rsidP="006854E3"/>
    <w:p w:rsidR="00995F0B" w:rsidRDefault="00995F0B" w:rsidP="006854E3">
      <w:r>
        <w:rPr>
          <w:rFonts w:hint="eastAsia"/>
        </w:rPr>
        <w:t>相关附件：</w:t>
      </w:r>
    </w:p>
    <w:p w:rsidR="004217BC" w:rsidRDefault="004217BC" w:rsidP="004217BC">
      <w:pPr>
        <w:pStyle w:val="a7"/>
        <w:numPr>
          <w:ilvl w:val="0"/>
          <w:numId w:val="7"/>
        </w:numPr>
        <w:ind w:firstLineChars="0"/>
      </w:pPr>
      <w:r w:rsidRPr="004217BC">
        <w:rPr>
          <w:rFonts w:hint="eastAsia"/>
        </w:rPr>
        <w:t>旅游〔</w:t>
      </w:r>
      <w:r w:rsidRPr="004217BC">
        <w:t>2021〕147号 旅游学院关于印发《中山大学长隆旅游教育基金学生奖助激励计划实施细则》的通知</w:t>
      </w:r>
    </w:p>
    <w:p w:rsidR="004217BC" w:rsidRDefault="00074DB8" w:rsidP="00074DB8">
      <w:pPr>
        <w:pStyle w:val="a7"/>
        <w:numPr>
          <w:ilvl w:val="0"/>
          <w:numId w:val="7"/>
        </w:numPr>
        <w:ind w:firstLineChars="0"/>
      </w:pPr>
      <w:r>
        <w:rPr>
          <w:rFonts w:hint="eastAsia"/>
        </w:rPr>
        <w:t>《</w:t>
      </w:r>
      <w:r w:rsidRPr="00074DB8">
        <w:rPr>
          <w:rFonts w:hint="eastAsia"/>
        </w:rPr>
        <w:t>某某班组织</w:t>
      </w:r>
      <w:r w:rsidRPr="00074DB8">
        <w:t>-优秀青年骨干奖学金推荐候选人信息表</w:t>
      </w:r>
      <w:r>
        <w:rPr>
          <w:rFonts w:hint="eastAsia"/>
        </w:rPr>
        <w:t>》</w:t>
      </w:r>
    </w:p>
    <w:p w:rsidR="00074DB8" w:rsidRDefault="00B96685" w:rsidP="00074DB8">
      <w:pPr>
        <w:pStyle w:val="a7"/>
        <w:numPr>
          <w:ilvl w:val="0"/>
          <w:numId w:val="7"/>
        </w:numPr>
        <w:ind w:firstLineChars="0"/>
      </w:pPr>
      <w:r>
        <w:t>《突出贡献学生奖学金申报表》</w:t>
      </w:r>
    </w:p>
    <w:p w:rsidR="00B96685" w:rsidRDefault="00B96685" w:rsidP="00074DB8">
      <w:pPr>
        <w:pStyle w:val="a7"/>
        <w:numPr>
          <w:ilvl w:val="0"/>
          <w:numId w:val="7"/>
        </w:numPr>
        <w:ind w:firstLineChars="0"/>
        <w:rPr>
          <w:rFonts w:hint="eastAsia"/>
        </w:rPr>
      </w:pPr>
      <w:r w:rsidRPr="009A0810">
        <w:t>《学生医疗补助金申请表》</w:t>
      </w:r>
    </w:p>
    <w:p w:rsidR="00995F0B" w:rsidRDefault="00995F0B" w:rsidP="006854E3">
      <w:pPr>
        <w:rPr>
          <w:rFonts w:hint="eastAsia"/>
        </w:rPr>
      </w:pPr>
    </w:p>
    <w:p w:rsidR="00995F0B" w:rsidRDefault="00995F0B" w:rsidP="006854E3">
      <w:pPr>
        <w:rPr>
          <w:rFonts w:hint="eastAsia"/>
        </w:rPr>
      </w:pPr>
    </w:p>
    <w:p w:rsidR="006854E3" w:rsidRDefault="006854E3" w:rsidP="006854E3">
      <w:r>
        <w:rPr>
          <w:rFonts w:hint="eastAsia"/>
        </w:rPr>
        <w:t>联系人：穆</w:t>
      </w:r>
      <w:r w:rsidR="0078217C">
        <w:rPr>
          <w:rFonts w:hint="eastAsia"/>
        </w:rPr>
        <w:t>小路</w:t>
      </w:r>
      <w:r>
        <w:rPr>
          <w:rFonts w:hint="eastAsia"/>
        </w:rPr>
        <w:t>老师（</w:t>
      </w:r>
      <w:hyperlink r:id="rId7" w:history="1">
        <w:r w:rsidRPr="009A587D">
          <w:rPr>
            <w:rStyle w:val="a8"/>
            <w:rFonts w:hint="eastAsia"/>
          </w:rPr>
          <w:t>muxl</w:t>
        </w:r>
        <w:r w:rsidRPr="009A587D">
          <w:rPr>
            <w:rStyle w:val="a8"/>
          </w:rPr>
          <w:t>@mail.sysu.edu.cn</w:t>
        </w:r>
      </w:hyperlink>
      <w:r>
        <w:rPr>
          <w:rFonts w:hint="eastAsia"/>
        </w:rPr>
        <w:t>），</w:t>
      </w:r>
      <w:r w:rsidR="0078217C">
        <w:rPr>
          <w:rFonts w:hint="eastAsia"/>
        </w:rPr>
        <w:t>林诗玲助理（</w:t>
      </w:r>
      <w:r w:rsidR="0078217C">
        <w:t>1783046053@qq.com</w:t>
      </w:r>
      <w:r w:rsidR="0078217C">
        <w:rPr>
          <w:rFonts w:hint="eastAsia"/>
        </w:rPr>
        <w:t>）</w:t>
      </w:r>
    </w:p>
    <w:p w:rsidR="006854E3" w:rsidRDefault="006854E3" w:rsidP="006854E3">
      <w:pPr>
        <w:jc w:val="right"/>
      </w:pPr>
    </w:p>
    <w:p w:rsidR="006854E3" w:rsidRDefault="009A0810" w:rsidP="006854E3">
      <w:pPr>
        <w:jc w:val="right"/>
      </w:pPr>
      <w:r>
        <w:rPr>
          <w:rFonts w:hint="eastAsia"/>
        </w:rPr>
        <w:t>中山大学</w:t>
      </w:r>
      <w:r w:rsidR="006854E3">
        <w:rPr>
          <w:rFonts w:hint="eastAsia"/>
        </w:rPr>
        <w:t>旅游学院</w:t>
      </w:r>
    </w:p>
    <w:p w:rsidR="006854E3" w:rsidRDefault="00ED36AC" w:rsidP="006854E3">
      <w:pPr>
        <w:jc w:val="right"/>
      </w:pPr>
      <w:r>
        <w:t>2022</w:t>
      </w:r>
      <w:r w:rsidR="006854E3">
        <w:t>年1</w:t>
      </w:r>
      <w:r w:rsidR="009A0810">
        <w:t>0</w:t>
      </w:r>
      <w:r w:rsidR="006854E3">
        <w:t>月</w:t>
      </w:r>
      <w:r w:rsidR="009A0810">
        <w:t>25</w:t>
      </w:r>
      <w:r w:rsidR="006854E3">
        <w:t>日</w:t>
      </w:r>
    </w:p>
    <w:p w:rsidR="00C11DA4" w:rsidRPr="00C11DA4" w:rsidRDefault="00C11DA4" w:rsidP="00C11DA4">
      <w:pPr>
        <w:ind w:firstLineChars="200" w:firstLine="420"/>
        <w:rPr>
          <w:rFonts w:hint="eastAsia"/>
        </w:rPr>
      </w:pPr>
    </w:p>
    <w:sectPr w:rsidR="00C11DA4" w:rsidRPr="00C11D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953" w:rsidRDefault="00800953" w:rsidP="00FE322F">
      <w:r>
        <w:separator/>
      </w:r>
    </w:p>
  </w:endnote>
  <w:endnote w:type="continuationSeparator" w:id="0">
    <w:p w:rsidR="00800953" w:rsidRDefault="00800953" w:rsidP="00FE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953" w:rsidRDefault="00800953" w:rsidP="00FE322F">
      <w:r>
        <w:separator/>
      </w:r>
    </w:p>
  </w:footnote>
  <w:footnote w:type="continuationSeparator" w:id="0">
    <w:p w:rsidR="00800953" w:rsidRDefault="00800953" w:rsidP="00FE32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50ED"/>
    <w:multiLevelType w:val="hybridMultilevel"/>
    <w:tmpl w:val="7646D30C"/>
    <w:lvl w:ilvl="0" w:tplc="E20C883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DE83AB2"/>
    <w:multiLevelType w:val="hybridMultilevel"/>
    <w:tmpl w:val="CA6C312E"/>
    <w:lvl w:ilvl="0" w:tplc="A7304CF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5032DED"/>
    <w:multiLevelType w:val="hybridMultilevel"/>
    <w:tmpl w:val="D3AE4F3C"/>
    <w:lvl w:ilvl="0" w:tplc="04090017">
      <w:start w:val="1"/>
      <w:numFmt w:val="chineseCountingThousand"/>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3742937"/>
    <w:multiLevelType w:val="hybridMultilevel"/>
    <w:tmpl w:val="12745708"/>
    <w:lvl w:ilvl="0" w:tplc="12BC2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3D0BC7"/>
    <w:multiLevelType w:val="hybridMultilevel"/>
    <w:tmpl w:val="A3161FAE"/>
    <w:lvl w:ilvl="0" w:tplc="B85643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7EA1BC5"/>
    <w:multiLevelType w:val="hybridMultilevel"/>
    <w:tmpl w:val="8C1226AE"/>
    <w:lvl w:ilvl="0" w:tplc="AA7E21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D631AD8"/>
    <w:multiLevelType w:val="hybridMultilevel"/>
    <w:tmpl w:val="F0F4464E"/>
    <w:lvl w:ilvl="0" w:tplc="136C5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1B0FF3"/>
    <w:multiLevelType w:val="hybridMultilevel"/>
    <w:tmpl w:val="340AB1C4"/>
    <w:lvl w:ilvl="0" w:tplc="B6DA5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7"/>
  </w:num>
  <w:num w:numId="4">
    <w:abstractNumId w:val="6"/>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B6"/>
    <w:rsid w:val="00074DB8"/>
    <w:rsid w:val="002314CE"/>
    <w:rsid w:val="0023489C"/>
    <w:rsid w:val="003A6FB1"/>
    <w:rsid w:val="00406E68"/>
    <w:rsid w:val="004217BC"/>
    <w:rsid w:val="00476EDB"/>
    <w:rsid w:val="005D7AFC"/>
    <w:rsid w:val="00606EED"/>
    <w:rsid w:val="006765BA"/>
    <w:rsid w:val="006854E3"/>
    <w:rsid w:val="00766348"/>
    <w:rsid w:val="0078217C"/>
    <w:rsid w:val="00797397"/>
    <w:rsid w:val="00800953"/>
    <w:rsid w:val="00995F0B"/>
    <w:rsid w:val="009A0810"/>
    <w:rsid w:val="009A11D5"/>
    <w:rsid w:val="009A6E4A"/>
    <w:rsid w:val="009B7CB6"/>
    <w:rsid w:val="00A12820"/>
    <w:rsid w:val="00A33CCE"/>
    <w:rsid w:val="00A66E84"/>
    <w:rsid w:val="00B4122E"/>
    <w:rsid w:val="00B96685"/>
    <w:rsid w:val="00C11DA4"/>
    <w:rsid w:val="00C20750"/>
    <w:rsid w:val="00CA2A8C"/>
    <w:rsid w:val="00D17B5B"/>
    <w:rsid w:val="00DA4963"/>
    <w:rsid w:val="00ED36AC"/>
    <w:rsid w:val="00F72A26"/>
    <w:rsid w:val="00F95D4C"/>
    <w:rsid w:val="00FC3C3C"/>
    <w:rsid w:val="00FE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F5C83"/>
  <w15:chartTrackingRefBased/>
  <w15:docId w15:val="{F5B6CD87-889E-4FC9-BDDC-753F9847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2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322F"/>
    <w:rPr>
      <w:sz w:val="18"/>
      <w:szCs w:val="18"/>
    </w:rPr>
  </w:style>
  <w:style w:type="paragraph" w:styleId="a5">
    <w:name w:val="footer"/>
    <w:basedOn w:val="a"/>
    <w:link w:val="a6"/>
    <w:uiPriority w:val="99"/>
    <w:unhideWhenUsed/>
    <w:rsid w:val="00FE322F"/>
    <w:pPr>
      <w:tabs>
        <w:tab w:val="center" w:pos="4153"/>
        <w:tab w:val="right" w:pos="8306"/>
      </w:tabs>
      <w:snapToGrid w:val="0"/>
      <w:jc w:val="left"/>
    </w:pPr>
    <w:rPr>
      <w:sz w:val="18"/>
      <w:szCs w:val="18"/>
    </w:rPr>
  </w:style>
  <w:style w:type="character" w:customStyle="1" w:styleId="a6">
    <w:name w:val="页脚 字符"/>
    <w:basedOn w:val="a0"/>
    <w:link w:val="a5"/>
    <w:uiPriority w:val="99"/>
    <w:rsid w:val="00FE322F"/>
    <w:rPr>
      <w:sz w:val="18"/>
      <w:szCs w:val="18"/>
    </w:rPr>
  </w:style>
  <w:style w:type="paragraph" w:styleId="a7">
    <w:name w:val="List Paragraph"/>
    <w:basedOn w:val="a"/>
    <w:uiPriority w:val="34"/>
    <w:qFormat/>
    <w:rsid w:val="006854E3"/>
    <w:pPr>
      <w:ind w:firstLineChars="200" w:firstLine="420"/>
    </w:pPr>
  </w:style>
  <w:style w:type="character" w:styleId="a8">
    <w:name w:val="Hyperlink"/>
    <w:basedOn w:val="a0"/>
    <w:uiPriority w:val="99"/>
    <w:unhideWhenUsed/>
    <w:rsid w:val="006854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34872">
      <w:bodyDiv w:val="1"/>
      <w:marLeft w:val="0"/>
      <w:marRight w:val="0"/>
      <w:marTop w:val="0"/>
      <w:marBottom w:val="0"/>
      <w:divBdr>
        <w:top w:val="none" w:sz="0" w:space="0" w:color="auto"/>
        <w:left w:val="none" w:sz="0" w:space="0" w:color="auto"/>
        <w:bottom w:val="none" w:sz="0" w:space="0" w:color="auto"/>
        <w:right w:val="none" w:sz="0" w:space="0" w:color="auto"/>
      </w:divBdr>
    </w:div>
    <w:div w:id="11120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xl@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muxiaolu</dc:creator>
  <cp:keywords/>
  <dc:description/>
  <cp:lastModifiedBy>muxiaolu</cp:lastModifiedBy>
  <cp:revision>35</cp:revision>
  <dcterms:created xsi:type="dcterms:W3CDTF">2022-10-25T07:31:00Z</dcterms:created>
  <dcterms:modified xsi:type="dcterms:W3CDTF">2022-10-25T08:20:00Z</dcterms:modified>
</cp:coreProperties>
</file>