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B0A7" w14:textId="77777777" w:rsidR="00F36A63" w:rsidRPr="00B71067" w:rsidRDefault="00000000">
      <w:p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71067">
        <w:rPr>
          <w:rFonts w:ascii="仿宋_GB2312" w:eastAsia="仿宋_GB2312" w:hint="eastAsia"/>
          <w:b/>
          <w:bCs/>
          <w:sz w:val="32"/>
          <w:szCs w:val="32"/>
        </w:rPr>
        <w:t>旅游学院宿舍</w:t>
      </w:r>
      <w:proofErr w:type="gramStart"/>
      <w:r w:rsidRPr="00B71067">
        <w:rPr>
          <w:rFonts w:ascii="仿宋_GB2312" w:eastAsia="仿宋_GB2312" w:hint="eastAsia"/>
          <w:b/>
          <w:bCs/>
          <w:sz w:val="32"/>
          <w:szCs w:val="32"/>
        </w:rPr>
        <w:t>长管理</w:t>
      </w:r>
      <w:proofErr w:type="gramEnd"/>
      <w:r w:rsidRPr="00B71067">
        <w:rPr>
          <w:rFonts w:ascii="仿宋_GB2312" w:eastAsia="仿宋_GB2312" w:hint="eastAsia"/>
          <w:b/>
          <w:bCs/>
          <w:sz w:val="32"/>
          <w:szCs w:val="32"/>
        </w:rPr>
        <w:t>办法（试行）</w:t>
      </w:r>
    </w:p>
    <w:p w14:paraId="7BFCB0E2" w14:textId="77777777" w:rsidR="00F36A63" w:rsidRPr="00B71067" w:rsidRDefault="00F36A63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203D49DA" w14:textId="77777777" w:rsidR="00307212" w:rsidRPr="00B71067" w:rsidRDefault="00000000" w:rsidP="00307212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为了促进学校宿舍管理制度的执行和落实，进一步提升宿舍管理水平，为同学们创造一个良好的宿舍氛围，形成积极、融洽的宿舍同学关系，减少和消除宿舍管理隐患，</w:t>
      </w:r>
      <w:r w:rsidR="00307212" w:rsidRPr="00B71067">
        <w:rPr>
          <w:rFonts w:ascii="仿宋_GB2312" w:eastAsia="仿宋_GB2312" w:hint="eastAsia"/>
          <w:sz w:val="24"/>
          <w:szCs w:val="24"/>
        </w:rPr>
        <w:t>特制定本制度，面向本科生宿舍实施。</w:t>
      </w:r>
    </w:p>
    <w:p w14:paraId="282FAF16" w14:textId="77777777" w:rsidR="00F36A63" w:rsidRPr="00B71067" w:rsidRDefault="00F36A6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14:paraId="485CA892" w14:textId="77777777" w:rsidR="00F36A63" w:rsidRPr="00B71067" w:rsidRDefault="00000000">
      <w:pPr>
        <w:spacing w:line="360" w:lineRule="auto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一、担任宿舍长条件</w:t>
      </w:r>
    </w:p>
    <w:p w14:paraId="25BBD11E" w14:textId="77777777" w:rsidR="00F36A63" w:rsidRPr="00B71067" w:rsidRDefault="0000000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道德品行端正、积极向上、尊敬师长、团结同学。</w:t>
      </w:r>
    </w:p>
    <w:p w14:paraId="31522AD7" w14:textId="77777777" w:rsidR="00F36A63" w:rsidRPr="00B71067" w:rsidRDefault="0000000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热心宿舍管理工作，和宿舍同学关系融洽。</w:t>
      </w:r>
    </w:p>
    <w:p w14:paraId="384243C3" w14:textId="77777777" w:rsidR="00F36A63" w:rsidRPr="00B71067" w:rsidRDefault="0000000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遵守学校和学院的规章制度，有良好的责任心。</w:t>
      </w:r>
    </w:p>
    <w:p w14:paraId="612E5885" w14:textId="77777777" w:rsidR="00F36A63" w:rsidRPr="00B71067" w:rsidRDefault="0000000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主动联系学院相关负责老师，并接受同学的监督。</w:t>
      </w:r>
    </w:p>
    <w:p w14:paraId="4A06C780" w14:textId="77777777" w:rsidR="00F36A63" w:rsidRPr="00B71067" w:rsidRDefault="0000000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任职期间没有受到学校的纪律处分。</w:t>
      </w:r>
    </w:p>
    <w:p w14:paraId="01204389" w14:textId="77777777" w:rsidR="00F36A63" w:rsidRPr="00B71067" w:rsidRDefault="00F36A63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4DCB7D91" w14:textId="77777777" w:rsidR="00F36A63" w:rsidRPr="00B71067" w:rsidRDefault="00000000">
      <w:pPr>
        <w:spacing w:line="360" w:lineRule="auto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二、宿舍长选举和任期</w:t>
      </w:r>
    </w:p>
    <w:p w14:paraId="129CF042" w14:textId="77777777" w:rsidR="00F36A63" w:rsidRPr="00B71067" w:rsidRDefault="0000000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宿舍长由宿舍同学通过民主推荐方式选举产生，具体方式由宿舍同学制定，需确保选举方式公正公平公开，是同学们真实意愿的表达。</w:t>
      </w:r>
    </w:p>
    <w:p w14:paraId="29B9C4FB" w14:textId="77777777" w:rsidR="00F36A63" w:rsidRPr="00B71067" w:rsidRDefault="0000000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每个宿舍都必须选出宿舍长，如果未能自行选出，则由辅导员直接任命，宿舍长任期为1年，可以接受连任。</w:t>
      </w:r>
    </w:p>
    <w:p w14:paraId="56C6A314" w14:textId="77777777" w:rsidR="00F36A63" w:rsidRPr="00B71067" w:rsidRDefault="0000000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在任期间，如果因宿舍长个人原因需要离职，或者宿舍长不能履行其应尽责任，经过宿舍全员商议后可以进行宿舍长改选，但需提前告知相应年级辅导员，在获得学院同意后方可进行。</w:t>
      </w:r>
    </w:p>
    <w:p w14:paraId="5ECB1999" w14:textId="14C4CBF2" w:rsidR="00307212" w:rsidRPr="00B71067" w:rsidRDefault="000F7D75" w:rsidP="000F7D75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每一任期结束时进行宿舍长任期考核，考核由旅游学院</w:t>
      </w:r>
      <w:proofErr w:type="gramStart"/>
      <w:r w:rsidRPr="00B71067">
        <w:rPr>
          <w:rFonts w:ascii="仿宋_GB2312" w:eastAsia="仿宋_GB2312" w:hint="eastAsia"/>
          <w:sz w:val="24"/>
          <w:szCs w:val="24"/>
        </w:rPr>
        <w:t>学工办</w:t>
      </w:r>
      <w:proofErr w:type="gramEnd"/>
      <w:r w:rsidRPr="00B71067">
        <w:rPr>
          <w:rFonts w:ascii="仿宋_GB2312" w:eastAsia="仿宋_GB2312" w:hint="eastAsia"/>
          <w:sz w:val="24"/>
          <w:szCs w:val="24"/>
        </w:rPr>
        <w:t>相关负责老师统一组织。考核合格及以上的方可连任。</w:t>
      </w:r>
    </w:p>
    <w:p w14:paraId="1D6B2490" w14:textId="77777777" w:rsidR="00F36A63" w:rsidRPr="00B71067" w:rsidRDefault="00F36A63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32666A2D" w14:textId="77777777" w:rsidR="00F36A63" w:rsidRPr="00B71067" w:rsidRDefault="00000000">
      <w:pPr>
        <w:spacing w:line="360" w:lineRule="auto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三、宿舍长义务</w:t>
      </w:r>
    </w:p>
    <w:p w14:paraId="1E040D3A" w14:textId="77777777" w:rsidR="00F36A63" w:rsidRPr="00B71067" w:rsidRDefault="00000000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宿舍长有义务熟悉学校相关宿舍管理制度，以及学校的其它规章制度，在同学们中间进行宣讲和传达，并带头自觉遵守。</w:t>
      </w:r>
    </w:p>
    <w:p w14:paraId="1C7C2B7C" w14:textId="77777777" w:rsidR="00F36A63" w:rsidRPr="00B71067" w:rsidRDefault="00000000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宿舍长应组织宿舍同学一起制定宿舍公约，倡导良好的宿舍文化建设，并监督宿舍同学自觉遵守公约，维护宿舍良好的生活和学习环境。</w:t>
      </w:r>
    </w:p>
    <w:p w14:paraId="629CFD7A" w14:textId="77777777" w:rsidR="00F36A63" w:rsidRPr="00B71067" w:rsidRDefault="00000000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lastRenderedPageBreak/>
        <w:t>宿舍长应主动协调宿舍同学存在或者潜在的矛盾，引导同学们通过协商解决问题，化解矛盾，若宿舍矛盾或者问题无法自行解决，宿舍长应主动向学院负责老师报告以获得协助。</w:t>
      </w:r>
    </w:p>
    <w:p w14:paraId="3BB50B76" w14:textId="77777777" w:rsidR="00F36A63" w:rsidRPr="00B71067" w:rsidRDefault="00000000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宿舍长应主动排查宿舍存在的安全隐患，在出现明显安全隐患，或者有同学违反宿舍相关规定并未能及时改正时，主动向学院相关负责老师报告。</w:t>
      </w:r>
    </w:p>
    <w:p w14:paraId="2B85750D" w14:textId="77777777" w:rsidR="00F36A63" w:rsidRPr="00B71067" w:rsidRDefault="00000000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宿舍长应关心同学在学习和生活上的需求和问题，协助其解决并在必要时向学院负责老师反映并寻求帮助。</w:t>
      </w:r>
    </w:p>
    <w:p w14:paraId="39E83CA1" w14:textId="77777777" w:rsidR="00F36A63" w:rsidRPr="00B71067" w:rsidRDefault="00F36A63">
      <w:pPr>
        <w:spacing w:line="360" w:lineRule="auto"/>
        <w:ind w:firstLine="480"/>
        <w:rPr>
          <w:rFonts w:ascii="仿宋_GB2312" w:eastAsia="仿宋_GB2312"/>
          <w:sz w:val="24"/>
          <w:szCs w:val="24"/>
        </w:rPr>
      </w:pPr>
    </w:p>
    <w:p w14:paraId="1D6ABC37" w14:textId="77777777" w:rsidR="00F36A63" w:rsidRPr="00B71067" w:rsidRDefault="00000000">
      <w:pPr>
        <w:spacing w:line="360" w:lineRule="auto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四、宿舍长权利</w:t>
      </w:r>
    </w:p>
    <w:p w14:paraId="22C347A6" w14:textId="77777777" w:rsidR="00F36A63" w:rsidRPr="00B71067" w:rsidRDefault="00000000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宿舍长任职期间，考核合格后可以获得2</w:t>
      </w:r>
      <w:r w:rsidRPr="00B71067">
        <w:rPr>
          <w:rFonts w:ascii="仿宋_GB2312" w:eastAsia="仿宋_GB2312"/>
          <w:sz w:val="24"/>
          <w:szCs w:val="24"/>
        </w:rPr>
        <w:t>0</w:t>
      </w:r>
      <w:r w:rsidRPr="00B71067">
        <w:rPr>
          <w:rFonts w:ascii="仿宋_GB2312" w:eastAsia="仿宋_GB2312" w:hint="eastAsia"/>
          <w:sz w:val="24"/>
          <w:szCs w:val="24"/>
        </w:rPr>
        <w:t>个志愿时/年，不合格则不给予志愿时；特殊情况按实际任职月份折算志愿时。</w:t>
      </w:r>
    </w:p>
    <w:p w14:paraId="38A07197" w14:textId="77777777" w:rsidR="00F36A63" w:rsidRPr="00B71067" w:rsidRDefault="00000000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每学年进行优秀宿舍长评选活动，优秀宿舍长名额占宿舍长总数2</w:t>
      </w:r>
      <w:r w:rsidRPr="00B71067">
        <w:rPr>
          <w:rFonts w:ascii="仿宋_GB2312" w:eastAsia="仿宋_GB2312"/>
          <w:sz w:val="24"/>
          <w:szCs w:val="24"/>
        </w:rPr>
        <w:t>0%</w:t>
      </w:r>
      <w:r w:rsidRPr="00B71067">
        <w:rPr>
          <w:rFonts w:ascii="仿宋_GB2312" w:eastAsia="仿宋_GB2312" w:hint="eastAsia"/>
          <w:sz w:val="24"/>
          <w:szCs w:val="24"/>
        </w:rPr>
        <w:t>。其中宿舍长总数的前5</w:t>
      </w:r>
      <w:r w:rsidRPr="00B71067">
        <w:rPr>
          <w:rFonts w:ascii="仿宋_GB2312" w:eastAsia="仿宋_GB2312"/>
          <w:sz w:val="24"/>
          <w:szCs w:val="24"/>
        </w:rPr>
        <w:t>%</w:t>
      </w:r>
      <w:r w:rsidRPr="00B71067">
        <w:rPr>
          <w:rFonts w:ascii="仿宋_GB2312" w:eastAsia="仿宋_GB2312" w:hint="eastAsia"/>
          <w:sz w:val="24"/>
          <w:szCs w:val="24"/>
        </w:rPr>
        <w:t>为宿舍长之星，志愿时按1.5比例上浮计算。其它优秀宿舍长，志愿时按1.2比例上浮计算。</w:t>
      </w:r>
    </w:p>
    <w:p w14:paraId="7E326FDD" w14:textId="77777777" w:rsidR="00F36A63" w:rsidRPr="00B71067" w:rsidRDefault="00000000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在同等条件下，宿舍长将在学生各类评先评优，骨干推荐方面获得学院的优先考虑。</w:t>
      </w:r>
    </w:p>
    <w:p w14:paraId="6FFA7275" w14:textId="77777777" w:rsidR="00F36A63" w:rsidRPr="00B71067" w:rsidRDefault="00F36A63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7605F866" w14:textId="77777777" w:rsidR="00F36A63" w:rsidRPr="00B71067" w:rsidRDefault="00000000">
      <w:pPr>
        <w:spacing w:line="360" w:lineRule="auto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五、其它</w:t>
      </w:r>
    </w:p>
    <w:p w14:paraId="5E1751AC" w14:textId="78B92492" w:rsidR="00F36A63" w:rsidRPr="00B71067" w:rsidRDefault="00000000">
      <w:pPr>
        <w:spacing w:line="360" w:lineRule="auto"/>
        <w:ind w:firstLine="480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本办法为试行办法，试行期1年（到2</w:t>
      </w:r>
      <w:r w:rsidRPr="00B71067">
        <w:rPr>
          <w:rFonts w:ascii="仿宋_GB2312" w:eastAsia="仿宋_GB2312"/>
          <w:sz w:val="24"/>
          <w:szCs w:val="24"/>
        </w:rPr>
        <w:t>024</w:t>
      </w:r>
      <w:r w:rsidRPr="00B71067">
        <w:rPr>
          <w:rFonts w:ascii="仿宋_GB2312" w:eastAsia="仿宋_GB2312" w:hint="eastAsia"/>
          <w:sz w:val="24"/>
          <w:szCs w:val="24"/>
        </w:rPr>
        <w:t>年</w:t>
      </w:r>
      <w:r w:rsidR="000F7D75" w:rsidRPr="00B71067">
        <w:rPr>
          <w:rFonts w:ascii="仿宋_GB2312" w:eastAsia="仿宋_GB2312"/>
          <w:sz w:val="24"/>
          <w:szCs w:val="24"/>
        </w:rPr>
        <w:t>1</w:t>
      </w:r>
      <w:r w:rsidR="00B71067" w:rsidRPr="00B71067">
        <w:rPr>
          <w:rFonts w:ascii="仿宋_GB2312" w:eastAsia="仿宋_GB2312"/>
          <w:sz w:val="24"/>
          <w:szCs w:val="24"/>
        </w:rPr>
        <w:t>2</w:t>
      </w:r>
      <w:r w:rsidRPr="00B71067">
        <w:rPr>
          <w:rFonts w:ascii="仿宋_GB2312" w:eastAsia="仿宋_GB2312" w:hint="eastAsia"/>
          <w:sz w:val="24"/>
          <w:szCs w:val="24"/>
        </w:rPr>
        <w:t>月3</w:t>
      </w:r>
      <w:r w:rsidR="000F7D75" w:rsidRPr="00B71067">
        <w:rPr>
          <w:rFonts w:ascii="仿宋_GB2312" w:eastAsia="仿宋_GB2312"/>
          <w:sz w:val="24"/>
          <w:szCs w:val="24"/>
        </w:rPr>
        <w:t>1</w:t>
      </w:r>
      <w:r w:rsidRPr="00B71067">
        <w:rPr>
          <w:rFonts w:ascii="仿宋_GB2312" w:eastAsia="仿宋_GB2312" w:hint="eastAsia"/>
          <w:sz w:val="24"/>
          <w:szCs w:val="24"/>
        </w:rPr>
        <w:t>日</w:t>
      </w:r>
      <w:proofErr w:type="gramStart"/>
      <w:r w:rsidRPr="00B71067">
        <w:rPr>
          <w:rFonts w:ascii="仿宋_GB2312" w:eastAsia="仿宋_GB2312" w:hint="eastAsia"/>
          <w:sz w:val="24"/>
          <w:szCs w:val="24"/>
        </w:rPr>
        <w:t>止</w:t>
      </w:r>
      <w:proofErr w:type="gramEnd"/>
      <w:r w:rsidRPr="00B71067">
        <w:rPr>
          <w:rFonts w:ascii="仿宋_GB2312" w:eastAsia="仿宋_GB2312" w:hint="eastAsia"/>
          <w:sz w:val="24"/>
          <w:szCs w:val="24"/>
        </w:rPr>
        <w:t>），到期根据试行情况确定继续试用、废止或者修订。</w:t>
      </w:r>
    </w:p>
    <w:p w14:paraId="3FA50DA0" w14:textId="77777777" w:rsidR="00F36A63" w:rsidRPr="00B71067" w:rsidRDefault="00F36A63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3A087A4F" w14:textId="77777777" w:rsidR="00F36A63" w:rsidRPr="00B71067" w:rsidRDefault="00F36A63">
      <w:pPr>
        <w:spacing w:line="360" w:lineRule="auto"/>
        <w:jc w:val="right"/>
        <w:rPr>
          <w:rFonts w:ascii="仿宋_GB2312" w:eastAsia="仿宋_GB2312"/>
          <w:sz w:val="24"/>
          <w:szCs w:val="24"/>
        </w:rPr>
      </w:pPr>
    </w:p>
    <w:p w14:paraId="7248F19A" w14:textId="77777777" w:rsidR="00F36A63" w:rsidRPr="00B71067" w:rsidRDefault="00000000" w:rsidP="00B71067">
      <w:pPr>
        <w:spacing w:line="360" w:lineRule="auto"/>
        <w:jc w:val="right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旅游学院</w:t>
      </w:r>
    </w:p>
    <w:p w14:paraId="73699708" w14:textId="0DEB5E86" w:rsidR="00F36A63" w:rsidRPr="00B71067" w:rsidRDefault="00000000">
      <w:pPr>
        <w:spacing w:line="360" w:lineRule="auto"/>
        <w:jc w:val="right"/>
        <w:rPr>
          <w:rFonts w:ascii="仿宋_GB2312" w:eastAsia="仿宋_GB2312"/>
          <w:sz w:val="24"/>
          <w:szCs w:val="24"/>
        </w:rPr>
      </w:pPr>
      <w:r w:rsidRPr="00B71067">
        <w:rPr>
          <w:rFonts w:ascii="仿宋_GB2312" w:eastAsia="仿宋_GB2312" w:hint="eastAsia"/>
          <w:sz w:val="24"/>
          <w:szCs w:val="24"/>
        </w:rPr>
        <w:t>2</w:t>
      </w:r>
      <w:r w:rsidRPr="00B71067">
        <w:rPr>
          <w:rFonts w:ascii="仿宋_GB2312" w:eastAsia="仿宋_GB2312"/>
          <w:sz w:val="24"/>
          <w:szCs w:val="24"/>
        </w:rPr>
        <w:t>02</w:t>
      </w:r>
      <w:r w:rsidR="000F7D75" w:rsidRPr="00B71067">
        <w:rPr>
          <w:rFonts w:ascii="仿宋_GB2312" w:eastAsia="仿宋_GB2312"/>
          <w:sz w:val="24"/>
          <w:szCs w:val="24"/>
        </w:rPr>
        <w:t>4</w:t>
      </w:r>
      <w:r w:rsidRPr="00B71067">
        <w:rPr>
          <w:rFonts w:ascii="仿宋_GB2312" w:eastAsia="仿宋_GB2312" w:hint="eastAsia"/>
          <w:sz w:val="24"/>
          <w:szCs w:val="24"/>
        </w:rPr>
        <w:t>年1月</w:t>
      </w:r>
      <w:r w:rsidR="000F7D75" w:rsidRPr="00B71067">
        <w:rPr>
          <w:rFonts w:ascii="仿宋_GB2312" w:eastAsia="仿宋_GB2312"/>
          <w:sz w:val="24"/>
          <w:szCs w:val="24"/>
        </w:rPr>
        <w:t>4</w:t>
      </w:r>
      <w:r w:rsidRPr="00B71067">
        <w:rPr>
          <w:rFonts w:ascii="仿宋_GB2312" w:eastAsia="仿宋_GB2312" w:hint="eastAsia"/>
          <w:sz w:val="24"/>
          <w:szCs w:val="24"/>
        </w:rPr>
        <w:t>日</w:t>
      </w:r>
    </w:p>
    <w:sectPr w:rsidR="00F36A63" w:rsidRPr="00B71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7C67" w14:textId="77777777" w:rsidR="001F1698" w:rsidRDefault="001F1698" w:rsidP="00307212">
      <w:r>
        <w:separator/>
      </w:r>
    </w:p>
  </w:endnote>
  <w:endnote w:type="continuationSeparator" w:id="0">
    <w:p w14:paraId="5B07193C" w14:textId="77777777" w:rsidR="001F1698" w:rsidRDefault="001F1698" w:rsidP="0030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81B2" w14:textId="77777777" w:rsidR="001F1698" w:rsidRDefault="001F1698" w:rsidP="00307212">
      <w:r>
        <w:separator/>
      </w:r>
    </w:p>
  </w:footnote>
  <w:footnote w:type="continuationSeparator" w:id="0">
    <w:p w14:paraId="6C32D4D4" w14:textId="77777777" w:rsidR="001F1698" w:rsidRDefault="001F1698" w:rsidP="0030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09C73C0"/>
    <w:lvl w:ilvl="0" w:tplc="10029A1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0000002"/>
    <w:multiLevelType w:val="hybridMultilevel"/>
    <w:tmpl w:val="F59CFD8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0000003"/>
    <w:multiLevelType w:val="hybridMultilevel"/>
    <w:tmpl w:val="B5E80BC6"/>
    <w:lvl w:ilvl="0" w:tplc="3AF8881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0000004"/>
    <w:multiLevelType w:val="hybridMultilevel"/>
    <w:tmpl w:val="4D76121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0000005"/>
    <w:multiLevelType w:val="hybridMultilevel"/>
    <w:tmpl w:val="87E85B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0000006"/>
    <w:multiLevelType w:val="hybridMultilevel"/>
    <w:tmpl w:val="F11442EE"/>
    <w:lvl w:ilvl="0" w:tplc="7A98A04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0000007"/>
    <w:multiLevelType w:val="hybridMultilevel"/>
    <w:tmpl w:val="79A428B6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abstractNum w:abstractNumId="7" w15:restartNumberingAfterBreak="0">
    <w:nsid w:val="025F1494"/>
    <w:multiLevelType w:val="hybridMultilevel"/>
    <w:tmpl w:val="73F8738E"/>
    <w:lvl w:ilvl="0" w:tplc="D34C99AA">
      <w:start w:val="1"/>
      <w:numFmt w:val="decimal"/>
      <w:lvlText w:val="%1、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num w:numId="1" w16cid:durableId="1242909247">
    <w:abstractNumId w:val="3"/>
  </w:num>
  <w:num w:numId="2" w16cid:durableId="2047636181">
    <w:abstractNumId w:val="5"/>
  </w:num>
  <w:num w:numId="3" w16cid:durableId="1047334141">
    <w:abstractNumId w:val="6"/>
  </w:num>
  <w:num w:numId="4" w16cid:durableId="1613897108">
    <w:abstractNumId w:val="7"/>
  </w:num>
  <w:num w:numId="5" w16cid:durableId="423110755">
    <w:abstractNumId w:val="1"/>
  </w:num>
  <w:num w:numId="6" w16cid:durableId="1095177245">
    <w:abstractNumId w:val="0"/>
  </w:num>
  <w:num w:numId="7" w16cid:durableId="1895507880">
    <w:abstractNumId w:val="4"/>
  </w:num>
  <w:num w:numId="8" w16cid:durableId="24596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63"/>
    <w:rsid w:val="000F7D75"/>
    <w:rsid w:val="001F1698"/>
    <w:rsid w:val="002A40D9"/>
    <w:rsid w:val="00307212"/>
    <w:rsid w:val="003F6676"/>
    <w:rsid w:val="007074F5"/>
    <w:rsid w:val="00B71067"/>
    <w:rsid w:val="00F3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8C809"/>
  <w15:docId w15:val="{70376100-041D-4349-815F-753773B3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072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72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7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72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Yibin Chen</dc:creator>
  <cp:lastModifiedBy>Yibin Chen</cp:lastModifiedBy>
  <cp:revision>4</cp:revision>
  <dcterms:created xsi:type="dcterms:W3CDTF">2024-01-04T02:58:00Z</dcterms:created>
  <dcterms:modified xsi:type="dcterms:W3CDTF">2024-01-04T12:55:00Z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2e0545e74cf5498f9bad48a8e1189ac8_23</vt:lpwstr>
  </property>
</Properties>
</file>