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  <w:wordWrap w:val="0"/>
        <w:jc w:val="righ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项目编号：</w:t>
      </w:r>
      <w:r>
        <w:rPr>
          <w:rFonts w:hint="eastAsia" w:ascii="Calibri" w:hAnsi="Calibri" w:cs="Calibri"/>
          <w:color w:val="000000"/>
          <w:kern w:val="0"/>
          <w:sz w:val="22"/>
          <w:szCs w:val="22"/>
          <w:u w:val="single"/>
          <w:lang w:val="en-GB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  <w:u w:val="single"/>
          <w:lang w:val="en-GB"/>
        </w:rPr>
        <w:t xml:space="preserve">           </w:t>
      </w:r>
    </w:p>
    <w:p>
      <w:pPr>
        <w:pStyle w:val="24"/>
        <w:spacing w:before="285" w:beforeLines="100"/>
        <w:jc w:val="center"/>
        <w:rPr>
          <w:rFonts w:ascii="Times New Roman" w:hAnsi="Times New Roman" w:eastAsia="仿宋_GB2312"/>
          <w:b/>
          <w:sz w:val="32"/>
          <w:szCs w:val="28"/>
        </w:rPr>
      </w:pPr>
      <w:r>
        <w:rPr>
          <w:rFonts w:hint="eastAsia" w:ascii="Times New Roman" w:hAnsi="Times New Roman" w:eastAsia="仿宋_GB2312"/>
          <w:b/>
          <w:sz w:val="32"/>
          <w:szCs w:val="28"/>
        </w:rPr>
        <w:t>中山大学可持续旅游智能评测技术文化和旅游部</w:t>
      </w:r>
      <w:r>
        <w:rPr>
          <w:rFonts w:ascii="Times New Roman" w:hAnsi="Times New Roman" w:eastAsia="仿宋_GB2312"/>
          <w:b/>
          <w:sz w:val="32"/>
          <w:szCs w:val="28"/>
        </w:rPr>
        <w:t>重点实验室</w:t>
      </w:r>
    </w:p>
    <w:p>
      <w:pPr>
        <w:pStyle w:val="24"/>
        <w:jc w:val="center"/>
        <w:rPr>
          <w:rFonts w:ascii="Times New Roman" w:hAnsi="Times New Roman" w:eastAsia="仿宋_GB2312"/>
          <w:b/>
          <w:bCs/>
          <w:sz w:val="32"/>
          <w:szCs w:val="30"/>
        </w:rPr>
      </w:pPr>
      <w:r>
        <w:rPr>
          <w:rFonts w:ascii="Times New Roman" w:hAnsi="Times New Roman" w:eastAsia="仿宋_GB2312"/>
          <w:b/>
          <w:sz w:val="32"/>
          <w:szCs w:val="30"/>
        </w:rPr>
        <w:t>202</w:t>
      </w:r>
      <w:r>
        <w:rPr>
          <w:rFonts w:hint="eastAsia" w:ascii="Times New Roman" w:hAnsi="Times New Roman" w:eastAsia="仿宋_GB2312"/>
          <w:b/>
          <w:sz w:val="32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b/>
          <w:sz w:val="32"/>
          <w:szCs w:val="30"/>
        </w:rPr>
        <w:t>年度开放研究基金项目</w:t>
      </w:r>
      <w:bookmarkStart w:id="0" w:name="_GoBack"/>
      <w:bookmarkEnd w:id="0"/>
    </w:p>
    <w:p>
      <w:pPr>
        <w:pStyle w:val="24"/>
        <w:jc w:val="center"/>
        <w:rPr>
          <w:rFonts w:ascii="Times New Roman" w:hAnsi="Times New Roman" w:eastAsia="仿宋_GB2312"/>
          <w:b/>
          <w:sz w:val="28"/>
          <w:szCs w:val="28"/>
        </w:rPr>
      </w:pPr>
    </w:p>
    <w:p>
      <w:pPr>
        <w:pStyle w:val="24"/>
        <w:jc w:val="left"/>
        <w:rPr>
          <w:rFonts w:ascii="Times New Roman" w:hAnsi="Times New Roman" w:eastAsia="楷体_GB2312"/>
          <w:sz w:val="28"/>
        </w:rPr>
      </w:pPr>
    </w:p>
    <w:p>
      <w:pPr>
        <w:pStyle w:val="24"/>
        <w:jc w:val="center"/>
        <w:rPr>
          <w:rFonts w:ascii="Times New Roman" w:hAnsi="Times New Roman" w:eastAsia="黑体"/>
          <w:b/>
          <w:sz w:val="48"/>
        </w:rPr>
      </w:pPr>
      <w:r>
        <w:rPr>
          <w:rFonts w:ascii="Times New Roman" w:hAnsi="Times New Roman" w:eastAsia="黑体"/>
          <w:b/>
          <w:sz w:val="48"/>
        </w:rPr>
        <w:t>任     务     书</w:t>
      </w:r>
    </w:p>
    <w:p>
      <w:pPr>
        <w:pStyle w:val="24"/>
        <w:jc w:val="left"/>
        <w:rPr>
          <w:rFonts w:ascii="Times New Roman" w:hAnsi="Times New Roman" w:eastAsia="楷体_GB2312"/>
          <w:sz w:val="48"/>
        </w:rPr>
      </w:pPr>
    </w:p>
    <w:p>
      <w:pPr>
        <w:pStyle w:val="24"/>
        <w:spacing w:line="400" w:lineRule="exact"/>
        <w:ind w:left="425" w:firstLine="425"/>
        <w:rPr>
          <w:rFonts w:ascii="微软简标宋" w:hAnsi="Times New Roman" w:eastAsia="微软简标宋"/>
          <w:b/>
          <w:sz w:val="28"/>
        </w:rPr>
      </w:pPr>
      <w:r>
        <w:rPr>
          <w:rFonts w:hint="eastAsia" w:ascii="微软简标宋" w:hAnsi="Times New Roman" w:eastAsia="微软简标宋"/>
          <w:b/>
          <w:sz w:val="28"/>
        </w:rPr>
        <w:t>项目名称：</w:t>
      </w: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微软简标宋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项目年限：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申 请 者</w:t>
      </w:r>
      <w:r>
        <w:rPr>
          <w:rFonts w:ascii="Times New Roman" w:hAnsi="Times New Roman" w:eastAsia="楷体_GB2312"/>
          <w:b/>
          <w:sz w:val="28"/>
        </w:rPr>
        <w:t>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所在单位</w:t>
      </w:r>
      <w:r>
        <w:rPr>
          <w:rFonts w:ascii="Times New Roman" w:hAnsi="Times New Roman" w:eastAsia="楷体_GB2312"/>
          <w:b/>
          <w:sz w:val="28"/>
        </w:rPr>
        <w:t>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微软简标宋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邮    编：</w:t>
      </w:r>
    </w:p>
    <w:p>
      <w:pPr>
        <w:pStyle w:val="24"/>
        <w:spacing w:line="400" w:lineRule="exact"/>
        <w:rPr>
          <w:rFonts w:ascii="Times New Roman" w:hAnsi="Times New Roman" w:eastAsia="微软简标宋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通讯地址：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电    话：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传    真</w:t>
      </w:r>
      <w:r>
        <w:rPr>
          <w:rFonts w:ascii="Times New Roman" w:hAnsi="Times New Roman" w:eastAsia="楷体_GB2312"/>
          <w:b/>
          <w:sz w:val="28"/>
        </w:rPr>
        <w:t>：</w:t>
      </w:r>
    </w:p>
    <w:p>
      <w:pPr>
        <w:pStyle w:val="24"/>
        <w:spacing w:line="400" w:lineRule="exact"/>
        <w:rPr>
          <w:rFonts w:ascii="Times New Roman" w:hAnsi="Times New Roman" w:eastAsia="幼圆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楷体_GB2312"/>
          <w:b/>
          <w:sz w:val="28"/>
        </w:rPr>
        <w:t>E— mail：</w:t>
      </w:r>
    </w:p>
    <w:p>
      <w:pPr>
        <w:pStyle w:val="24"/>
        <w:spacing w:line="400" w:lineRule="exact"/>
        <w:rPr>
          <w:rFonts w:ascii="Times New Roman" w:hAnsi="Times New Roman" w:eastAsia="楷体_GB2312"/>
          <w:b/>
          <w:sz w:val="28"/>
        </w:rPr>
      </w:pPr>
    </w:p>
    <w:p>
      <w:pPr>
        <w:pStyle w:val="24"/>
        <w:spacing w:line="400" w:lineRule="exact"/>
        <w:ind w:left="425" w:firstLine="425"/>
        <w:rPr>
          <w:rFonts w:ascii="Times New Roman" w:hAnsi="Times New Roman" w:eastAsia="楷体_GB2312"/>
          <w:b/>
          <w:sz w:val="28"/>
        </w:rPr>
      </w:pPr>
      <w:r>
        <w:rPr>
          <w:rFonts w:ascii="Times New Roman" w:hAnsi="Times New Roman" w:eastAsia="微软简标宋"/>
          <w:b/>
          <w:sz w:val="28"/>
        </w:rPr>
        <w:t>填表日期：</w:t>
      </w:r>
      <w:r>
        <w:rPr>
          <w:rFonts w:ascii="Times New Roman" w:hAnsi="Times New Roman" w:eastAsia="幼圆"/>
          <w:b/>
          <w:sz w:val="28"/>
        </w:rPr>
        <w:t xml:space="preserve">     年   月   日</w:t>
      </w:r>
    </w:p>
    <w:p>
      <w:pPr>
        <w:pStyle w:val="24"/>
        <w:rPr>
          <w:rFonts w:ascii="Times New Roman" w:hAnsi="Times New Roman" w:eastAsia="楷体_GB2312"/>
          <w:b/>
          <w:sz w:val="24"/>
        </w:rPr>
      </w:pPr>
      <w:r>
        <w:rPr>
          <w:rFonts w:ascii="Times New Roman" w:hAnsi="Times New Roman" w:eastAsia="楷体_GB2312"/>
        </w:rPr>
        <w:br w:type="page"/>
      </w:r>
      <w:r>
        <w:rPr>
          <w:rFonts w:ascii="Times New Roman" w:hAnsi="Times New Roman" w:eastAsia="楷体_GB2312"/>
          <w:b/>
          <w:sz w:val="24"/>
        </w:rPr>
        <w:t>表一、简</w:t>
      </w:r>
      <w:r>
        <w:rPr>
          <w:rFonts w:ascii="Times New Roman" w:hAnsi="Times New Roman" w:eastAsia="楷体_GB2312"/>
          <w:b/>
          <w:sz w:val="24"/>
        </w:rPr>
        <w:tab/>
      </w:r>
      <w:r>
        <w:rPr>
          <w:rFonts w:ascii="Times New Roman" w:hAnsi="Times New Roman" w:eastAsia="楷体_GB2312"/>
          <w:b/>
          <w:sz w:val="24"/>
        </w:rPr>
        <w:t>表</w:t>
      </w:r>
    </w:p>
    <w:tbl>
      <w:tblPr>
        <w:tblStyle w:val="9"/>
        <w:tblW w:w="9135" w:type="dxa"/>
        <w:tblInd w:w="10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525"/>
        <w:gridCol w:w="840"/>
        <w:gridCol w:w="80"/>
        <w:gridCol w:w="865"/>
        <w:gridCol w:w="1119"/>
        <w:gridCol w:w="992"/>
        <w:gridCol w:w="1276"/>
        <w:gridCol w:w="1134"/>
        <w:gridCol w:w="1134"/>
        <w:gridCol w:w="11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55" w:hRule="atLeast"/>
        </w:trPr>
        <w:tc>
          <w:tcPr>
            <w:tcW w:w="1365" w:type="dxa"/>
            <w:gridSpan w:val="2"/>
            <w:tcBorders>
              <w:bottom w:val="single" w:color="auto" w:sz="4" w:space="0"/>
            </w:tcBorders>
          </w:tcPr>
          <w:p>
            <w:pPr>
              <w:pStyle w:val="24"/>
              <w:spacing w:after="142" w:afterLines="50" w:line="540" w:lineRule="atLeas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项目名称</w:t>
            </w:r>
          </w:p>
        </w:tc>
        <w:tc>
          <w:tcPr>
            <w:tcW w:w="7770" w:type="dxa"/>
            <w:gridSpan w:val="8"/>
          </w:tcPr>
          <w:p>
            <w:pPr>
              <w:pStyle w:val="24"/>
              <w:spacing w:after="142" w:afterLines="50" w:line="540" w:lineRule="atLeast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09" w:hRule="atLeast"/>
        </w:trPr>
        <w:tc>
          <w:tcPr>
            <w:tcW w:w="1365" w:type="dxa"/>
            <w:gridSpan w:val="2"/>
            <w:tcBorders>
              <w:top w:val="single" w:color="auto" w:sz="4" w:space="0"/>
            </w:tcBorders>
          </w:tcPr>
          <w:p>
            <w:pPr>
              <w:pStyle w:val="24"/>
              <w:spacing w:after="142" w:afterLines="50" w:line="540" w:lineRule="atLeas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pacing w:val="-20"/>
                <w:sz w:val="24"/>
              </w:rPr>
              <w:t>起 止 年 月</w:t>
            </w:r>
          </w:p>
        </w:tc>
        <w:tc>
          <w:tcPr>
            <w:tcW w:w="3056" w:type="dxa"/>
            <w:gridSpan w:val="4"/>
          </w:tcPr>
          <w:p>
            <w:pPr>
              <w:pStyle w:val="24"/>
              <w:spacing w:after="142" w:afterLines="50" w:line="540" w:lineRule="atLeast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24"/>
              <w:spacing w:after="142" w:afterLines="50" w:line="540" w:lineRule="atLeas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申请金额（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元</w:t>
            </w:r>
            <w:r>
              <w:rPr>
                <w:rFonts w:ascii="Times New Roman" w:hAnsi="Times New Roman" w:eastAsia="楷体_GB2312"/>
                <w:sz w:val="24"/>
              </w:rPr>
              <w:t>）</w:t>
            </w:r>
          </w:p>
        </w:tc>
        <w:tc>
          <w:tcPr>
            <w:tcW w:w="2304" w:type="dxa"/>
            <w:gridSpan w:val="2"/>
          </w:tcPr>
          <w:p>
            <w:pPr>
              <w:pStyle w:val="24"/>
              <w:spacing w:after="142" w:afterLines="50" w:line="540" w:lineRule="atLeas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60" w:hRule="atLeast"/>
        </w:trPr>
        <w:tc>
          <w:tcPr>
            <w:tcW w:w="525" w:type="dxa"/>
            <w:vMerge w:val="restart"/>
            <w:vAlign w:val="center"/>
          </w:tcPr>
          <w:p>
            <w:pPr>
              <w:pStyle w:val="24"/>
              <w:snapToGrid w:val="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申请者</w:t>
            </w:r>
          </w:p>
        </w:tc>
        <w:tc>
          <w:tcPr>
            <w:tcW w:w="920" w:type="dxa"/>
            <w:gridSpan w:val="2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ascii="Times New Roman" w:hAnsi="Times New Roman" w:eastAsia="楷体_GB2312"/>
                <w:spacing w:val="-20"/>
                <w:sz w:val="24"/>
              </w:rPr>
              <w:t>姓  名</w:t>
            </w:r>
          </w:p>
        </w:tc>
        <w:tc>
          <w:tcPr>
            <w:tcW w:w="865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ascii="Times New Roman" w:hAnsi="Times New Roman" w:eastAsia="楷体_GB2312"/>
                <w:spacing w:val="-20"/>
                <w:sz w:val="24"/>
              </w:rPr>
              <w:t>性别</w:t>
            </w:r>
          </w:p>
        </w:tc>
        <w:tc>
          <w:tcPr>
            <w:tcW w:w="1119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出生年月</w:t>
            </w:r>
          </w:p>
        </w:tc>
        <w:tc>
          <w:tcPr>
            <w:tcW w:w="992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民族</w:t>
            </w:r>
          </w:p>
        </w:tc>
        <w:tc>
          <w:tcPr>
            <w:tcW w:w="1276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依托单位</w:t>
            </w:r>
          </w:p>
        </w:tc>
        <w:tc>
          <w:tcPr>
            <w:tcW w:w="1134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入学年份</w:t>
            </w:r>
          </w:p>
        </w:tc>
        <w:tc>
          <w:tcPr>
            <w:tcW w:w="1134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专业</w:t>
            </w:r>
          </w:p>
        </w:tc>
        <w:tc>
          <w:tcPr>
            <w:tcW w:w="1170" w:type="dxa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-20"/>
                <w:sz w:val="24"/>
              </w:rPr>
              <w:t>签名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3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525" w:type="dxa"/>
            <w:vMerge w:val="restart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主要合作者</w:t>
            </w: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  <w:szCs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  <w:szCs w:val="22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spacing w:before="60"/>
              <w:jc w:val="center"/>
              <w:rPr>
                <w:rFonts w:ascii="Times New Roman" w:hAnsi="Times New Roman" w:eastAsia="楷体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97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4" w:hRule="atLeast"/>
        </w:trPr>
        <w:tc>
          <w:tcPr>
            <w:tcW w:w="525" w:type="dxa"/>
            <w:vMerge w:val="continue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342" w:hRule="atLeast"/>
        </w:trPr>
        <w:tc>
          <w:tcPr>
            <w:tcW w:w="525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项目研究摘要与预期成果</w:t>
            </w:r>
          </w:p>
        </w:tc>
        <w:tc>
          <w:tcPr>
            <w:tcW w:w="8610" w:type="dxa"/>
            <w:gridSpan w:val="9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（</w:t>
            </w:r>
            <w:r>
              <w:rPr>
                <w:rFonts w:hint="eastAsia" w:ascii="Times New Roman" w:hAnsi="Times New Roman" w:eastAsia="楷体_GB2312"/>
                <w:sz w:val="24"/>
              </w:rPr>
              <w:t>限</w:t>
            </w:r>
            <w:r>
              <w:rPr>
                <w:rFonts w:ascii="Times New Roman" w:hAnsi="Times New Roman" w:eastAsia="楷体_GB2312"/>
                <w:sz w:val="24"/>
              </w:rPr>
              <w:t>500字以内）</w:t>
            </w:r>
          </w:p>
        </w:tc>
      </w:tr>
    </w:tbl>
    <w:p>
      <w:pPr>
        <w:pStyle w:val="24"/>
        <w:rPr>
          <w:rFonts w:ascii="Times New Roman" w:hAnsi="Times New Roman" w:eastAsia="楷体_GB2312"/>
          <w:b/>
          <w:sz w:val="24"/>
        </w:rPr>
      </w:pPr>
      <w:r>
        <w:rPr>
          <w:rFonts w:ascii="Times New Roman" w:hAnsi="Times New Roman" w:eastAsia="楷体_GB2312"/>
          <w:sz w:val="24"/>
        </w:rPr>
        <w:br w:type="page"/>
      </w:r>
      <w:r>
        <w:rPr>
          <w:rFonts w:ascii="Times New Roman" w:hAnsi="Times New Roman" w:eastAsia="楷体_GB2312"/>
          <w:b/>
          <w:sz w:val="24"/>
        </w:rPr>
        <w:t>表二、经费预算表</w:t>
      </w:r>
    </w:p>
    <w:tbl>
      <w:tblPr>
        <w:tblStyle w:val="9"/>
        <w:tblW w:w="9030" w:type="dxa"/>
        <w:tblInd w:w="10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2310"/>
        <w:gridCol w:w="1470"/>
        <w:gridCol w:w="52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申请资助总金额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（元）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6720" w:type="dxa"/>
            <w:gridSpan w:val="2"/>
            <w:vAlign w:val="center"/>
          </w:tcPr>
          <w:p>
            <w:pPr>
              <w:pStyle w:val="24"/>
              <w:ind w:firstLine="240" w:firstLineChars="100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其他经费来源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及金额（元）</w:t>
            </w:r>
          </w:p>
        </w:tc>
        <w:tc>
          <w:tcPr>
            <w:tcW w:w="6720" w:type="dxa"/>
            <w:gridSpan w:val="2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预算支出科目</w:t>
            </w: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金额（元）</w:t>
            </w:r>
          </w:p>
        </w:tc>
        <w:tc>
          <w:tcPr>
            <w:tcW w:w="525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计算依据及理由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231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5250" w:type="dxa"/>
            <w:vAlign w:val="center"/>
          </w:tcPr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0" w:hRule="atLeast"/>
        </w:trPr>
        <w:tc>
          <w:tcPr>
            <w:tcW w:w="9030" w:type="dxa"/>
            <w:gridSpan w:val="3"/>
            <w:vAlign w:val="center"/>
          </w:tcPr>
          <w:p>
            <w:pPr>
              <w:pStyle w:val="24"/>
              <w:rPr>
                <w:rFonts w:hint="eastAsia"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Cs w:val="16"/>
              </w:rPr>
              <w:t>注：本经费预算劳务费用不超过3</w:t>
            </w:r>
            <w:r>
              <w:rPr>
                <w:rFonts w:ascii="Times New Roman" w:hAnsi="Times New Roman" w:eastAsia="楷体_GB2312"/>
                <w:szCs w:val="16"/>
              </w:rPr>
              <w:t>0%</w:t>
            </w:r>
            <w:r>
              <w:rPr>
                <w:rFonts w:hint="eastAsia" w:ascii="Times New Roman" w:hAnsi="Times New Roman" w:eastAsia="楷体_GB2312"/>
                <w:szCs w:val="16"/>
              </w:rPr>
              <w:t>，主要用于报销调研差旅、数据购买及版面费。其中版面费仅可报销CSSCI、SSCI级别期刊，不予报销MDPI和</w:t>
            </w:r>
            <w:r>
              <w:rPr>
                <w:rFonts w:ascii="Times New Roman" w:hAnsi="Times New Roman" w:eastAsia="楷体_GB2312"/>
                <w:szCs w:val="16"/>
              </w:rPr>
              <w:t>Frontier</w:t>
            </w:r>
            <w:r>
              <w:rPr>
                <w:rFonts w:hint="eastAsia" w:ascii="Times New Roman" w:hAnsi="Times New Roman" w:eastAsia="楷体_GB2312"/>
                <w:szCs w:val="16"/>
              </w:rPr>
              <w:t>出版社下属期刊。其它经费报销方式与标准参照中山大学财务管理相关规定。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3598" w:hRule="atLeast"/>
        </w:trPr>
        <w:tc>
          <w:tcPr>
            <w:tcW w:w="9030" w:type="dxa"/>
            <w:gridSpan w:val="3"/>
          </w:tcPr>
          <w:p>
            <w:pPr>
              <w:pStyle w:val="25"/>
              <w:spacing w:before="142" w:beforeLines="50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>一、研究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的立项依据、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科学意义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及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国内外研究现状，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重点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阐明与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可持续旅游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的关系，附主要参考文献及出处</w:t>
            </w:r>
          </w:p>
          <w:p>
            <w:pPr>
              <w:pStyle w:val="25"/>
              <w:ind w:left="19" w:leftChars="9" w:firstLine="420" w:firstLineChars="19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>
      <w:pPr>
        <w:pStyle w:val="24"/>
        <w:rPr>
          <w:rFonts w:ascii="Times New Roman" w:hAnsi="Times New Roman" w:eastAsia="楷体_GB2312"/>
          <w:sz w:val="24"/>
        </w:rPr>
        <w:sectPr>
          <w:footerReference r:id="rId3" w:type="default"/>
          <w:pgSz w:w="11907" w:h="16840"/>
          <w:pgMar w:top="1701" w:right="1418" w:bottom="1418" w:left="1418" w:header="851" w:footer="992" w:gutter="0"/>
          <w:cols w:space="720" w:num="1"/>
          <w:docGrid w:type="lines" w:linePitch="285" w:charSpace="0"/>
        </w:sectPr>
      </w:pPr>
    </w:p>
    <w:tbl>
      <w:tblPr>
        <w:tblStyle w:val="9"/>
        <w:tblW w:w="8957" w:type="dxa"/>
        <w:tblInd w:w="10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89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3598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二</w:t>
            </w:r>
            <w:r>
              <w:rPr>
                <w:rFonts w:ascii="Times New Roman" w:hAnsi="Times New Roman" w:eastAsia="黑体"/>
                <w:b/>
                <w:sz w:val="24"/>
              </w:rPr>
              <w:t>、研究内容、研究目标及拟解决的关键问题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（此部分为重点阐述内容）</w:t>
            </w:r>
          </w:p>
          <w:p>
            <w:pPr>
              <w:pStyle w:val="24"/>
              <w:ind w:left="19" w:leftChars="9" w:firstLine="458" w:firstLineChars="191"/>
              <w:rPr>
                <w:rFonts w:ascii="Times New Roman" w:hAnsi="Times New Roman" w:eastAsia="楷体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3" w:hRule="atLeast"/>
        </w:trPr>
        <w:tc>
          <w:tcPr>
            <w:tcW w:w="8957" w:type="dxa"/>
          </w:tcPr>
          <w:p>
            <w:pPr>
              <w:pStyle w:val="24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三、拟采取的研究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方案</w:t>
            </w:r>
            <w:r>
              <w:rPr>
                <w:rFonts w:ascii="Times New Roman" w:hAnsi="Times New Roman" w:eastAsia="黑体"/>
                <w:b/>
                <w:sz w:val="24"/>
              </w:rPr>
              <w:t>及可行性分析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，包含研究</w:t>
            </w:r>
            <w:r>
              <w:rPr>
                <w:rFonts w:ascii="Times New Roman" w:hAnsi="Times New Roman" w:eastAsia="黑体"/>
                <w:b/>
                <w:sz w:val="24"/>
              </w:rPr>
              <w:t>方法、技术路线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、实验手段和关键技术等</w:t>
            </w: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3599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四、研究计划和预期研究成果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4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五、项目研究特色及创新点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3599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楷体_GB2312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sz w:val="24"/>
                <w:szCs w:val="24"/>
              </w:rPr>
              <w:t>六、</w:t>
            </w:r>
            <w:r>
              <w:rPr>
                <w:rFonts w:hint="eastAsia" w:ascii="Times New Roman" w:hAnsi="Times New Roman" w:eastAsia="黑体"/>
                <w:b/>
                <w:sz w:val="24"/>
                <w:szCs w:val="24"/>
              </w:rPr>
              <w:t>研究</w:t>
            </w:r>
            <w:r>
              <w:rPr>
                <w:rFonts w:ascii="Times New Roman" w:hAnsi="Times New Roman" w:eastAsia="黑体"/>
                <w:b/>
                <w:sz w:val="24"/>
                <w:szCs w:val="24"/>
              </w:rPr>
              <w:t>基础</w:t>
            </w:r>
            <w:r>
              <w:rPr>
                <w:rFonts w:hint="eastAsia" w:ascii="Times New Roman" w:hAnsi="Times New Roman" w:eastAsia="黑体"/>
                <w:b/>
                <w:sz w:val="24"/>
                <w:szCs w:val="24"/>
              </w:rPr>
              <w:t>（与本项目相关的研究工作积累，以及为开展本项目研究做的思考和准备等）</w:t>
            </w:r>
          </w:p>
          <w:p>
            <w:pPr>
              <w:widowControl/>
              <w:spacing w:line="276" w:lineRule="auto"/>
              <w:rPr>
                <w:rFonts w:eastAsia="楷体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七、申请人承诺</w:t>
            </w:r>
          </w:p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 xml:space="preserve">     </w:t>
            </w:r>
          </w:p>
          <w:p>
            <w:pPr>
              <w:pStyle w:val="24"/>
              <w:spacing w:before="142" w:beforeLines="50"/>
              <w:ind w:firstLine="482" w:firstLineChars="20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我接受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中山大学可持续旅游智能评测技术文化和旅游部重点实验室</w:t>
            </w:r>
            <w:r>
              <w:rPr>
                <w:rFonts w:ascii="Times New Roman" w:hAnsi="Times New Roman" w:eastAsia="黑体"/>
                <w:b/>
                <w:sz w:val="24"/>
              </w:rPr>
              <w:t>开放基金的资助，并承诺申请材料的真实性，对资助项目发表的论著和取得的研究成果按规定进行标注。中文标注：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中山大学可持续旅游智能评测技术文化和旅游部重点实验室</w:t>
            </w:r>
            <w:r>
              <w:rPr>
                <w:rFonts w:ascii="Times New Roman" w:hAnsi="Times New Roman" w:eastAsia="黑体"/>
                <w:b/>
                <w:sz w:val="24"/>
              </w:rPr>
              <w:t>开放基金，英文标注：Funds from Key Laboratory of Intelligent Assessment Technology for Sustainable Tourism, Ministry of Culture and Tourism, Sun Yat-sen University.</w:t>
            </w:r>
          </w:p>
          <w:p>
            <w:pPr>
              <w:pStyle w:val="24"/>
              <w:spacing w:before="142" w:beforeLines="50"/>
              <w:ind w:firstLine="482" w:firstLineChars="20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开放基金资助金额采用报销制，报销票据需符合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中山大学</w:t>
            </w:r>
            <w:r>
              <w:rPr>
                <w:rFonts w:ascii="Times New Roman" w:hAnsi="Times New Roman" w:eastAsia="黑体"/>
                <w:b/>
                <w:sz w:val="24"/>
              </w:rPr>
              <w:t>的财务规章制度。</w:t>
            </w:r>
          </w:p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</w:p>
          <w:p>
            <w:pPr>
              <w:pStyle w:val="24"/>
              <w:spacing w:before="142" w:beforeLines="50"/>
              <w:ind w:firstLine="4337" w:firstLineChars="180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项目负责人（签</w:t>
            </w:r>
            <w:r>
              <w:rPr>
                <w:rFonts w:hint="eastAsia" w:ascii="Times New Roman" w:hAnsi="Times New Roman" w:eastAsia="黑体"/>
                <w:b/>
                <w:sz w:val="24"/>
              </w:rPr>
              <w:t>字</w:t>
            </w:r>
            <w:r>
              <w:rPr>
                <w:rFonts w:ascii="Times New Roman" w:hAnsi="Times New Roman" w:eastAsia="黑体"/>
                <w:b/>
                <w:sz w:val="24"/>
              </w:rPr>
              <w:t>）：</w:t>
            </w:r>
          </w:p>
          <w:p>
            <w:pPr>
              <w:pStyle w:val="24"/>
              <w:spacing w:before="142" w:beforeLines="50"/>
              <w:ind w:firstLine="5301" w:firstLineChars="220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 xml:space="preserve"> 年     月     日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8957" w:type="dxa"/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八、所在单位意见</w:t>
            </w: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b/>
                <w:color w:val="FF0000"/>
                <w:sz w:val="24"/>
              </w:rPr>
            </w:pPr>
            <w:r>
              <w:rPr>
                <w:rFonts w:ascii="Times New Roman" w:hAnsi="Times New Roman" w:eastAsia="楷体_GB2312"/>
                <w:b/>
                <w:sz w:val="24"/>
              </w:rPr>
              <w:t xml:space="preserve">                             负责人（学校或学院签章）</w:t>
            </w:r>
          </w:p>
          <w:p>
            <w:pPr>
              <w:pStyle w:val="24"/>
              <w:rPr>
                <w:rFonts w:ascii="Times New Roman" w:hAnsi="Times New Roman" w:eastAsia="楷体_GB2312"/>
                <w:b/>
                <w:sz w:val="24"/>
              </w:rPr>
            </w:pPr>
          </w:p>
          <w:p>
            <w:pPr>
              <w:pStyle w:val="24"/>
              <w:ind w:firstLine="1535" w:firstLineChars="637"/>
              <w:rPr>
                <w:rFonts w:ascii="Times New Roman" w:hAnsi="Times New Roman" w:eastAsia="楷体_GB2312"/>
                <w:b/>
                <w:sz w:val="24"/>
              </w:rPr>
            </w:pPr>
            <w:r>
              <w:rPr>
                <w:rFonts w:ascii="Times New Roman" w:hAnsi="Times New Roman" w:eastAsia="楷体_GB2312"/>
                <w:b/>
                <w:sz w:val="24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2181" w:hRule="atLeast"/>
        </w:trPr>
        <w:tc>
          <w:tcPr>
            <w:tcW w:w="8957" w:type="dxa"/>
            <w:tcBorders>
              <w:bottom w:val="single" w:color="auto" w:sz="4" w:space="0"/>
            </w:tcBorders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八、重点实验室意见</w:t>
            </w: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             实验室主任（签章）</w:t>
            </w:r>
          </w:p>
          <w:p>
            <w:pPr>
              <w:pStyle w:val="24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</w:p>
          <w:p>
            <w:pPr>
              <w:pStyle w:val="24"/>
              <w:rPr>
                <w:rFonts w:ascii="Times New Roman" w:hAnsi="Times New Roman" w:eastAsia="楷体_GB2312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                     年     月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1118" w:hRule="atLeast"/>
        </w:trPr>
        <w:tc>
          <w:tcPr>
            <w:tcW w:w="8957" w:type="dxa"/>
            <w:tcBorders>
              <w:top w:val="single" w:color="auto" w:sz="4" w:space="0"/>
            </w:tcBorders>
          </w:tcPr>
          <w:p>
            <w:pPr>
              <w:pStyle w:val="24"/>
              <w:spacing w:before="142" w:beforeLines="50"/>
              <w:rPr>
                <w:rFonts w:ascii="Times New Roman" w:hAnsi="Times New Roman" w:eastAsia="黑体"/>
                <w:b/>
                <w:sz w:val="24"/>
              </w:rPr>
            </w:pPr>
            <w:r>
              <w:rPr>
                <w:rFonts w:ascii="Times New Roman" w:hAnsi="Times New Roman" w:eastAsia="黑体"/>
                <w:b/>
                <w:sz w:val="24"/>
              </w:rPr>
              <w:t>备注：</w:t>
            </w:r>
          </w:p>
        </w:tc>
      </w:tr>
    </w:tbl>
    <w:p>
      <w:pPr>
        <w:pStyle w:val="24"/>
        <w:rPr>
          <w:rFonts w:ascii="Times New Roman" w:hAnsi="Times New Roman"/>
        </w:rPr>
      </w:pPr>
    </w:p>
    <w:sectPr>
      <w:pgSz w:w="11907" w:h="16840"/>
      <w:pgMar w:top="1701" w:right="1418" w:bottom="1418" w:left="1418" w:header="851" w:footer="992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简标宋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 PAGE </w:instrText>
    </w:r>
    <w:r>
      <w:fldChar w:fldCharType="separate"/>
    </w:r>
    <w:r>
      <w:rPr>
        <w:rStyle w:val="12"/>
      </w:rPr>
      <w:t>11</w:t>
    </w:r>
    <w: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oNotHyphenateCaps/>
  <w:drawingGridHorizontalSpacing w:val="105"/>
  <w:drawingGridVerticalSpacing w:val="28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Y2I4ZTQ1YjAxMzBjM2UzZDZjMGJkY2U3OTQ2NjAifQ=="/>
  </w:docVars>
  <w:rsids>
    <w:rsidRoot w:val="0081631E"/>
    <w:rsid w:val="000324F8"/>
    <w:rsid w:val="00036743"/>
    <w:rsid w:val="000509CA"/>
    <w:rsid w:val="00094507"/>
    <w:rsid w:val="00096873"/>
    <w:rsid w:val="000B21CE"/>
    <w:rsid w:val="000F57E2"/>
    <w:rsid w:val="00130950"/>
    <w:rsid w:val="00157782"/>
    <w:rsid w:val="00180408"/>
    <w:rsid w:val="00181149"/>
    <w:rsid w:val="001E2448"/>
    <w:rsid w:val="00211CFD"/>
    <w:rsid w:val="00243021"/>
    <w:rsid w:val="002525CA"/>
    <w:rsid w:val="0026003F"/>
    <w:rsid w:val="002955E0"/>
    <w:rsid w:val="002A6BEE"/>
    <w:rsid w:val="002B423C"/>
    <w:rsid w:val="002B7545"/>
    <w:rsid w:val="002D40FB"/>
    <w:rsid w:val="002E3642"/>
    <w:rsid w:val="0031759E"/>
    <w:rsid w:val="00324AB0"/>
    <w:rsid w:val="00332886"/>
    <w:rsid w:val="00356C3B"/>
    <w:rsid w:val="00361544"/>
    <w:rsid w:val="00371CA7"/>
    <w:rsid w:val="003A3D7F"/>
    <w:rsid w:val="003A4CE6"/>
    <w:rsid w:val="003B31D0"/>
    <w:rsid w:val="003D0DCE"/>
    <w:rsid w:val="003F7ABC"/>
    <w:rsid w:val="00404D18"/>
    <w:rsid w:val="00456FE1"/>
    <w:rsid w:val="0045799A"/>
    <w:rsid w:val="00465EA7"/>
    <w:rsid w:val="004721D9"/>
    <w:rsid w:val="00485E20"/>
    <w:rsid w:val="004A7BCE"/>
    <w:rsid w:val="004C170F"/>
    <w:rsid w:val="004D2316"/>
    <w:rsid w:val="004D690D"/>
    <w:rsid w:val="004E5772"/>
    <w:rsid w:val="00550909"/>
    <w:rsid w:val="0056105E"/>
    <w:rsid w:val="00575753"/>
    <w:rsid w:val="005959F5"/>
    <w:rsid w:val="005A3DE0"/>
    <w:rsid w:val="005C67F6"/>
    <w:rsid w:val="00614986"/>
    <w:rsid w:val="006159C6"/>
    <w:rsid w:val="0062511F"/>
    <w:rsid w:val="006E4D2D"/>
    <w:rsid w:val="00730BE2"/>
    <w:rsid w:val="007573E8"/>
    <w:rsid w:val="007B6318"/>
    <w:rsid w:val="007E6518"/>
    <w:rsid w:val="0081631E"/>
    <w:rsid w:val="008666ED"/>
    <w:rsid w:val="00885ACC"/>
    <w:rsid w:val="008A7B04"/>
    <w:rsid w:val="008C5A84"/>
    <w:rsid w:val="008E5A17"/>
    <w:rsid w:val="00911915"/>
    <w:rsid w:val="009130EC"/>
    <w:rsid w:val="00916231"/>
    <w:rsid w:val="00931133"/>
    <w:rsid w:val="00984CC4"/>
    <w:rsid w:val="00996B4F"/>
    <w:rsid w:val="009B5B27"/>
    <w:rsid w:val="00A1247C"/>
    <w:rsid w:val="00A22DB7"/>
    <w:rsid w:val="00A25626"/>
    <w:rsid w:val="00A3014E"/>
    <w:rsid w:val="00A712F0"/>
    <w:rsid w:val="00A71708"/>
    <w:rsid w:val="00A97416"/>
    <w:rsid w:val="00AB79F8"/>
    <w:rsid w:val="00AC1073"/>
    <w:rsid w:val="00B114A1"/>
    <w:rsid w:val="00B239A4"/>
    <w:rsid w:val="00B26EC3"/>
    <w:rsid w:val="00B510FF"/>
    <w:rsid w:val="00B62ECE"/>
    <w:rsid w:val="00B71B74"/>
    <w:rsid w:val="00B73F2C"/>
    <w:rsid w:val="00B76304"/>
    <w:rsid w:val="00B96472"/>
    <w:rsid w:val="00BD108B"/>
    <w:rsid w:val="00BD738A"/>
    <w:rsid w:val="00BF7AC3"/>
    <w:rsid w:val="00C23BA9"/>
    <w:rsid w:val="00C273FF"/>
    <w:rsid w:val="00C33C40"/>
    <w:rsid w:val="00C509A5"/>
    <w:rsid w:val="00C70897"/>
    <w:rsid w:val="00C94571"/>
    <w:rsid w:val="00CA0729"/>
    <w:rsid w:val="00D03D0D"/>
    <w:rsid w:val="00D46236"/>
    <w:rsid w:val="00D5248A"/>
    <w:rsid w:val="00D60480"/>
    <w:rsid w:val="00D62D78"/>
    <w:rsid w:val="00D73E50"/>
    <w:rsid w:val="00D80D24"/>
    <w:rsid w:val="00D95DE5"/>
    <w:rsid w:val="00D970E7"/>
    <w:rsid w:val="00DB1371"/>
    <w:rsid w:val="00DC2910"/>
    <w:rsid w:val="00DD179B"/>
    <w:rsid w:val="00E11FFD"/>
    <w:rsid w:val="00E12377"/>
    <w:rsid w:val="00E2677C"/>
    <w:rsid w:val="00E422E6"/>
    <w:rsid w:val="00E7486D"/>
    <w:rsid w:val="00EA5EC7"/>
    <w:rsid w:val="00EB28B6"/>
    <w:rsid w:val="00EC3397"/>
    <w:rsid w:val="00EE0A75"/>
    <w:rsid w:val="00EF301C"/>
    <w:rsid w:val="00F07116"/>
    <w:rsid w:val="00F13FF9"/>
    <w:rsid w:val="00F33E07"/>
    <w:rsid w:val="00F41D07"/>
    <w:rsid w:val="00F74F9E"/>
    <w:rsid w:val="00F90138"/>
    <w:rsid w:val="00FA4FB6"/>
    <w:rsid w:val="00FB508D"/>
    <w:rsid w:val="00FC7D37"/>
    <w:rsid w:val="00FD09C4"/>
    <w:rsid w:val="00FD204B"/>
    <w:rsid w:val="00FD5427"/>
    <w:rsid w:val="015A0692"/>
    <w:rsid w:val="030378EC"/>
    <w:rsid w:val="064F1CF4"/>
    <w:rsid w:val="09C47A3A"/>
    <w:rsid w:val="0BA156F3"/>
    <w:rsid w:val="0EE955B2"/>
    <w:rsid w:val="0F0D045C"/>
    <w:rsid w:val="10596C14"/>
    <w:rsid w:val="106D5D3F"/>
    <w:rsid w:val="1118417A"/>
    <w:rsid w:val="11F025DE"/>
    <w:rsid w:val="16861A6C"/>
    <w:rsid w:val="19A05521"/>
    <w:rsid w:val="1A6B4056"/>
    <w:rsid w:val="1A95500D"/>
    <w:rsid w:val="1B9F2E1E"/>
    <w:rsid w:val="1BA53B03"/>
    <w:rsid w:val="243F4EAC"/>
    <w:rsid w:val="24EF478F"/>
    <w:rsid w:val="25AB299F"/>
    <w:rsid w:val="26D53DB2"/>
    <w:rsid w:val="289E5958"/>
    <w:rsid w:val="2A36603B"/>
    <w:rsid w:val="2E3A57A8"/>
    <w:rsid w:val="31F25275"/>
    <w:rsid w:val="33E34283"/>
    <w:rsid w:val="35D95E4E"/>
    <w:rsid w:val="3D101CC6"/>
    <w:rsid w:val="425B7076"/>
    <w:rsid w:val="42E619E0"/>
    <w:rsid w:val="45A76F19"/>
    <w:rsid w:val="45AC5E11"/>
    <w:rsid w:val="46C059D5"/>
    <w:rsid w:val="4DE54DC7"/>
    <w:rsid w:val="4EC25C31"/>
    <w:rsid w:val="4F04206B"/>
    <w:rsid w:val="4F087A65"/>
    <w:rsid w:val="4F1F04FE"/>
    <w:rsid w:val="51BF3A6F"/>
    <w:rsid w:val="53040CEF"/>
    <w:rsid w:val="540348FD"/>
    <w:rsid w:val="55C827BD"/>
    <w:rsid w:val="57CB6352"/>
    <w:rsid w:val="58A57FD5"/>
    <w:rsid w:val="59F25C4C"/>
    <w:rsid w:val="5AF93E74"/>
    <w:rsid w:val="5CCE2777"/>
    <w:rsid w:val="5E285787"/>
    <w:rsid w:val="614947B9"/>
    <w:rsid w:val="6314326B"/>
    <w:rsid w:val="63AF52EC"/>
    <w:rsid w:val="64DB7F95"/>
    <w:rsid w:val="681E15EB"/>
    <w:rsid w:val="6A943657"/>
    <w:rsid w:val="6C002952"/>
    <w:rsid w:val="712A5FDB"/>
    <w:rsid w:val="73E74763"/>
    <w:rsid w:val="770715F7"/>
    <w:rsid w:val="7AE17009"/>
    <w:rsid w:val="7D12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</w:rPr>
  </w:style>
  <w:style w:type="paragraph" w:styleId="7">
    <w:name w:val="footnote text"/>
    <w:basedOn w:val="1"/>
    <w:link w:val="19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17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adjustRightInd w:val="0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annotation reference"/>
    <w:autoRedefine/>
    <w:qFormat/>
    <w:uiPriority w:val="0"/>
    <w:rPr>
      <w:sz w:val="21"/>
      <w:szCs w:val="21"/>
    </w:rPr>
  </w:style>
  <w:style w:type="character" w:styleId="14">
    <w:name w:val="footnote reference"/>
    <w:autoRedefine/>
    <w:qFormat/>
    <w:uiPriority w:val="0"/>
    <w:rPr>
      <w:vertAlign w:val="superscript"/>
    </w:rPr>
  </w:style>
  <w:style w:type="character" w:customStyle="1" w:styleId="15">
    <w:name w:val="批注文字 字符"/>
    <w:link w:val="2"/>
    <w:autoRedefine/>
    <w:qFormat/>
    <w:uiPriority w:val="0"/>
    <w:rPr>
      <w:kern w:val="2"/>
      <w:sz w:val="21"/>
    </w:rPr>
  </w:style>
  <w:style w:type="character" w:customStyle="1" w:styleId="16">
    <w:name w:val="fontstyle31"/>
    <w:basedOn w:val="11"/>
    <w:autoRedefine/>
    <w:qFormat/>
    <w:uiPriority w:val="0"/>
    <w:rPr>
      <w:rFonts w:ascii="Times-Roman" w:hAnsi="Times-Roman" w:eastAsia="Times-Roman" w:cs="Times-Roman"/>
      <w:color w:val="000000"/>
      <w:sz w:val="22"/>
      <w:szCs w:val="22"/>
    </w:rPr>
  </w:style>
  <w:style w:type="character" w:customStyle="1" w:styleId="17">
    <w:name w:val="批注主题 字符"/>
    <w:link w:val="8"/>
    <w:autoRedefine/>
    <w:qFormat/>
    <w:uiPriority w:val="0"/>
    <w:rPr>
      <w:b/>
      <w:bCs/>
      <w:kern w:val="2"/>
      <w:sz w:val="21"/>
    </w:rPr>
  </w:style>
  <w:style w:type="character" w:customStyle="1" w:styleId="18">
    <w:name w:val="批注框文本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9">
    <w:name w:val="脚注文本 字符"/>
    <w:link w:val="7"/>
    <w:autoRedefine/>
    <w:qFormat/>
    <w:uiPriority w:val="0"/>
    <w:rPr>
      <w:kern w:val="2"/>
      <w:sz w:val="18"/>
      <w:szCs w:val="18"/>
    </w:rPr>
  </w:style>
  <w:style w:type="character" w:customStyle="1" w:styleId="20">
    <w:name w:val="fontstyle01"/>
    <w:basedOn w:val="11"/>
    <w:autoRedefine/>
    <w:qFormat/>
    <w:uiPriority w:val="0"/>
    <w:rPr>
      <w:rFonts w:ascii="宋体" w:hAnsi="宋体" w:eastAsia="宋体" w:cs="宋体"/>
      <w:color w:val="000000"/>
      <w:sz w:val="22"/>
      <w:szCs w:val="22"/>
    </w:rPr>
  </w:style>
  <w:style w:type="character" w:customStyle="1" w:styleId="21">
    <w:name w:val="fontstyle21"/>
    <w:basedOn w:val="11"/>
    <w:autoRedefine/>
    <w:qFormat/>
    <w:uiPriority w:val="0"/>
    <w:rPr>
      <w:rFonts w:ascii="Times-Roman" w:hAnsi="Times-Roman" w:eastAsia="Times-Roman" w:cs="Times-Roman"/>
      <w:color w:val="000000"/>
      <w:sz w:val="22"/>
      <w:szCs w:val="22"/>
    </w:rPr>
  </w:style>
  <w:style w:type="character" w:customStyle="1" w:styleId="22">
    <w:name w:val="fontstyle11"/>
    <w:basedOn w:val="11"/>
    <w:autoRedefine/>
    <w:qFormat/>
    <w:uiPriority w:val="0"/>
    <w:rPr>
      <w:rFonts w:ascii="Times-Roman" w:hAnsi="Times-Roman" w:eastAsia="Times-Roman" w:cs="Times-Roman"/>
      <w:color w:val="000000"/>
      <w:sz w:val="22"/>
      <w:szCs w:val="22"/>
    </w:rPr>
  </w:style>
  <w:style w:type="paragraph" w:customStyle="1" w:styleId="23">
    <w:name w:val="标题4"/>
    <w:basedOn w:val="3"/>
    <w:autoRedefine/>
    <w:qFormat/>
    <w:uiPriority w:val="0"/>
    <w:pPr>
      <w:adjustRightInd/>
      <w:snapToGrid w:val="0"/>
      <w:spacing w:before="240" w:after="240" w:line="360" w:lineRule="auto"/>
      <w:textAlignment w:val="auto"/>
    </w:pPr>
    <w:rPr>
      <w:rFonts w:ascii="Times New Roman" w:hAnsi="Times New Roman" w:eastAsia="楷体_GB2312" w:cs="Times New Roman"/>
      <w:b/>
      <w:bCs/>
      <w:sz w:val="24"/>
      <w:szCs w:val="24"/>
    </w:rPr>
  </w:style>
  <w:style w:type="paragraph" w:customStyle="1" w:styleId="24">
    <w:name w:val="纯文本1"/>
    <w:basedOn w:val="1"/>
    <w:autoRedefine/>
    <w:qFormat/>
    <w:uiPriority w:val="0"/>
    <w:rPr>
      <w:rFonts w:ascii="Courier New" w:hAnsi="Courier New"/>
    </w:rPr>
  </w:style>
  <w:style w:type="paragraph" w:customStyle="1" w:styleId="25">
    <w:name w:val="纯文本11"/>
    <w:basedOn w:val="1"/>
    <w:autoRedefine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C5F53-5D3D-4D47-AF6F-EE89A13CAF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Shenyang</Company>
  <Pages>11</Pages>
  <Words>484</Words>
  <Characters>518</Characters>
  <Lines>9</Lines>
  <Paragraphs>2</Paragraphs>
  <TotalTime>35</TotalTime>
  <ScaleCrop>false</ScaleCrop>
  <LinksUpToDate>false</LinksUpToDate>
  <CharactersWithSpaces>575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2024-02-23T02:17:00Z</dcterms:created>
  <dc:creator>AST2</dc:creator>
  <cp:lastModifiedBy>阮垲欣</cp:lastModifiedBy>
  <cp:lastPrinted>2020-05-26T07:06:00Z</cp:lastPrinted>
  <dcterms:modified xsi:type="dcterms:W3CDTF">2026-08-02T09:43:32Z</dcterms:modified>
  <dc:title>中 国 科 学 院 沈 阳 生 态 试 验 站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eyJoZGlkIjoiOWQwN2Q2M2I2ODk2M2Y4OWJlZjFlMjVkYmJjNzE0MzgiLCJ1c2VySWQiOiIzMDIwNDMwMzIifQ==</vt:lpwstr>
  </property>
  <property fmtid="{D5CDD505-2E9C-101B-9397-08002B2CF9AE}" pid="4" name="ICV">
    <vt:lpwstr>D01C06FD6BBD4DAA872AD98A3D9F228C_12</vt:lpwstr>
  </property>
</Properties>
</file>